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7A94" w14:textId="468E4E2D" w:rsidR="006D0538" w:rsidRPr="00A80A99" w:rsidRDefault="006D0538" w:rsidP="006D0538">
      <w:pPr>
        <w:pStyle w:val="NoSpacing"/>
        <w:jc w:val="center"/>
        <w:rPr>
          <w:b/>
          <w:sz w:val="24"/>
          <w:szCs w:val="24"/>
        </w:rPr>
      </w:pPr>
      <w:r w:rsidRPr="00A80A99">
        <w:rPr>
          <w:b/>
          <w:sz w:val="24"/>
          <w:szCs w:val="24"/>
        </w:rPr>
        <w:t>Appendix I</w:t>
      </w:r>
      <w:r>
        <w:rPr>
          <w:b/>
          <w:sz w:val="24"/>
          <w:szCs w:val="24"/>
        </w:rPr>
        <w:t>I</w:t>
      </w:r>
      <w:r w:rsidRPr="00A80A99">
        <w:rPr>
          <w:b/>
          <w:sz w:val="24"/>
          <w:szCs w:val="24"/>
        </w:rPr>
        <w:t xml:space="preserve"> - Contractor’s Desk Reference for HBITS Award #23158</w:t>
      </w:r>
      <w:r w:rsidR="00EA4776">
        <w:rPr>
          <w:b/>
          <w:sz w:val="24"/>
          <w:szCs w:val="24"/>
        </w:rPr>
        <w:t xml:space="preserve"> (Summaries) </w:t>
      </w:r>
      <w:r w:rsidRPr="00A80A99">
        <w:rPr>
          <w:b/>
          <w:sz w:val="24"/>
          <w:szCs w:val="24"/>
        </w:rPr>
        <w:t xml:space="preserve">– </w:t>
      </w:r>
      <w:r w:rsidR="00EE6B11">
        <w:rPr>
          <w:b/>
          <w:sz w:val="24"/>
          <w:szCs w:val="24"/>
        </w:rPr>
        <w:t>8/11/2021</w:t>
      </w:r>
    </w:p>
    <w:p w14:paraId="3A066418" w14:textId="77777777" w:rsidR="006D0538" w:rsidRDefault="006D0538" w:rsidP="006D0538">
      <w:pPr>
        <w:pStyle w:val="NoSpacing"/>
      </w:pPr>
    </w:p>
    <w:p w14:paraId="223ACEE1" w14:textId="77777777" w:rsidR="006D0538" w:rsidRDefault="006D0538" w:rsidP="006D0538">
      <w:pPr>
        <w:pStyle w:val="NoSpacing"/>
      </w:pPr>
      <w:r w:rsidRPr="00DD05E8">
        <w:t xml:space="preserve">The information provided in this document is meant to assist Contractors with their performance </w:t>
      </w:r>
      <w:r w:rsidRPr="006556BC">
        <w:t>under Award #23158</w:t>
      </w:r>
      <w:r w:rsidRPr="00DD05E8">
        <w:t xml:space="preserve"> and is not all-inclusive.</w:t>
      </w:r>
    </w:p>
    <w:p w14:paraId="451F3F44" w14:textId="77777777" w:rsidR="00111E0B" w:rsidRPr="004E16A6" w:rsidRDefault="00111E0B" w:rsidP="005A4651">
      <w:pPr>
        <w:pStyle w:val="NoSpacing"/>
        <w:contextualSpacing/>
        <w:jc w:val="center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980360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CAF003" w14:textId="77777777" w:rsidR="00925A4C" w:rsidRDefault="00925A4C" w:rsidP="00111E0B">
          <w:pPr>
            <w:pStyle w:val="TOCHeading"/>
            <w:spacing w:before="0" w:line="240" w:lineRule="auto"/>
            <w:contextualSpacing/>
          </w:pPr>
          <w:r>
            <w:t>Contents</w:t>
          </w:r>
        </w:p>
        <w:p w14:paraId="3672C23C" w14:textId="3B6062D7" w:rsidR="00EE6B11" w:rsidRDefault="00925A4C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r w:rsidRPr="00111E0B">
            <w:rPr>
              <w:sz w:val="24"/>
              <w:szCs w:val="24"/>
            </w:rPr>
            <w:fldChar w:fldCharType="begin"/>
          </w:r>
          <w:r w:rsidRPr="00111E0B">
            <w:rPr>
              <w:sz w:val="24"/>
              <w:szCs w:val="24"/>
            </w:rPr>
            <w:instrText xml:space="preserve"> TOC \o "1-3" \h \z \u </w:instrText>
          </w:r>
          <w:r w:rsidRPr="00111E0B">
            <w:rPr>
              <w:sz w:val="24"/>
              <w:szCs w:val="24"/>
            </w:rPr>
            <w:fldChar w:fldCharType="separate"/>
          </w:r>
          <w:hyperlink w:anchor="_Toc79406471" w:history="1">
            <w:r w:rsidR="00EE6B11" w:rsidRPr="00306C2D">
              <w:rPr>
                <w:rStyle w:val="Hyperlink"/>
                <w:b/>
                <w:noProof/>
              </w:rPr>
              <w:t>Summary of Due Dates</w:t>
            </w:r>
            <w:r w:rsidR="00EE6B11">
              <w:rPr>
                <w:noProof/>
                <w:webHidden/>
              </w:rPr>
              <w:tab/>
            </w:r>
            <w:r w:rsidR="00EE6B11">
              <w:rPr>
                <w:noProof/>
                <w:webHidden/>
              </w:rPr>
              <w:fldChar w:fldCharType="begin"/>
            </w:r>
            <w:r w:rsidR="00EE6B11">
              <w:rPr>
                <w:noProof/>
                <w:webHidden/>
              </w:rPr>
              <w:instrText xml:space="preserve"> PAGEREF _Toc79406471 \h </w:instrText>
            </w:r>
            <w:r w:rsidR="00EE6B11">
              <w:rPr>
                <w:noProof/>
                <w:webHidden/>
              </w:rPr>
            </w:r>
            <w:r w:rsidR="00EE6B11">
              <w:rPr>
                <w:noProof/>
                <w:webHidden/>
              </w:rPr>
              <w:fldChar w:fldCharType="separate"/>
            </w:r>
            <w:r w:rsidR="00EE6B11">
              <w:rPr>
                <w:noProof/>
                <w:webHidden/>
              </w:rPr>
              <w:t>2</w:t>
            </w:r>
            <w:r w:rsidR="00EE6B11">
              <w:rPr>
                <w:noProof/>
                <w:webHidden/>
              </w:rPr>
              <w:fldChar w:fldCharType="end"/>
            </w:r>
          </w:hyperlink>
        </w:p>
        <w:p w14:paraId="6B923B88" w14:textId="6B03A03C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2" w:history="1">
            <w:r w:rsidRPr="00306C2D">
              <w:rPr>
                <w:rStyle w:val="Hyperlink"/>
                <w:noProof/>
              </w:rPr>
              <w:t>Annual Evaluation Dates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2B209" w14:textId="3900DC68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3" w:history="1">
            <w:r w:rsidRPr="00306C2D">
              <w:rPr>
                <w:rStyle w:val="Hyperlink"/>
                <w:noProof/>
              </w:rPr>
              <w:t>6 Month Evaluation Dates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4F72F" w14:textId="1A3CC861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4" w:history="1">
            <w:r w:rsidRPr="00306C2D">
              <w:rPr>
                <w:rStyle w:val="Hyperlink"/>
                <w:noProof/>
              </w:rPr>
              <w:t>Monthly Invoices &amp; Monthly Sales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B9FD6" w14:textId="6A2B3B6B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5" w:history="1">
            <w:r w:rsidRPr="00306C2D">
              <w:rPr>
                <w:rStyle w:val="Hyperlink"/>
                <w:noProof/>
              </w:rPr>
              <w:t>MWBE Monthly Compliance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FC5CF" w14:textId="7214DA4F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6" w:history="1">
            <w:r w:rsidRPr="00306C2D">
              <w:rPr>
                <w:rStyle w:val="Hyperlink"/>
                <w:noProof/>
              </w:rPr>
              <w:t>Quarterly Sales Report, Quarterly Administrative Fee, Quarterly SDVOB Compliance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473B5" w14:textId="3738FED2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7" w:history="1">
            <w:r w:rsidRPr="00306C2D">
              <w:rPr>
                <w:rStyle w:val="Hyperlink"/>
                <w:noProof/>
              </w:rPr>
              <w:t>Annual Form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7DAF9" w14:textId="125486A0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8" w:history="1">
            <w:r w:rsidRPr="00306C2D">
              <w:rPr>
                <w:rStyle w:val="Hyperlink"/>
                <w:noProof/>
              </w:rPr>
              <w:t>Vendor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82B5F" w14:textId="7906CD99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79" w:history="1">
            <w:r w:rsidRPr="00306C2D">
              <w:rPr>
                <w:rStyle w:val="Hyperlink"/>
                <w:noProof/>
              </w:rPr>
              <w:t>CPI Rate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495BC" w14:textId="180576F8" w:rsidR="00EE6B11" w:rsidRDefault="00EE6B11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80" w:history="1">
            <w:r w:rsidRPr="00306C2D">
              <w:rPr>
                <w:rStyle w:val="Hyperlink"/>
                <w:b/>
                <w:noProof/>
              </w:rPr>
              <w:t>How to Label Subject Line/Attachment(s)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105F2" w14:textId="0A5BC6B0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81" w:history="1">
            <w:r w:rsidRPr="00306C2D">
              <w:rPr>
                <w:rStyle w:val="Hyperlink"/>
                <w:noProof/>
              </w:rPr>
              <w:t>Candidate Response Form Submittal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DD4AE" w14:textId="5947F3CE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82" w:history="1">
            <w:r w:rsidRPr="00306C2D">
              <w:rPr>
                <w:rStyle w:val="Hyperlink"/>
                <w:noProof/>
              </w:rPr>
              <w:t>Monthly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4E0CB" w14:textId="17B37215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83" w:history="1">
            <w:r w:rsidRPr="00306C2D">
              <w:rPr>
                <w:rStyle w:val="Hyperlink"/>
                <w:noProof/>
              </w:rPr>
              <w:t>Quarterly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08D75" w14:textId="298E0D72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84" w:history="1">
            <w:r w:rsidRPr="00306C2D">
              <w:rPr>
                <w:rStyle w:val="Hyperlink"/>
                <w:noProof/>
              </w:rPr>
              <w:t>Annually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FA6CE" w14:textId="3C0BB25C" w:rsidR="00EE6B11" w:rsidRDefault="00EE6B11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79406485" w:history="1">
            <w:r w:rsidRPr="00306C2D">
              <w:rPr>
                <w:rStyle w:val="Hyperlink"/>
                <w:noProof/>
              </w:rPr>
              <w:t>Upon Request or As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B5032" w14:textId="2ACF1CDB" w:rsidR="00925A4C" w:rsidRDefault="00925A4C" w:rsidP="00111E0B">
          <w:pPr>
            <w:spacing w:after="0" w:line="240" w:lineRule="auto"/>
            <w:contextualSpacing/>
          </w:pPr>
          <w:r w:rsidRPr="00111E0B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0105E57" w14:textId="77777777" w:rsidR="005A4651" w:rsidRDefault="005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FFF0B7" w14:textId="77777777" w:rsidR="00150D53" w:rsidRPr="009F3C23" w:rsidRDefault="00925A4C" w:rsidP="005A4651">
      <w:pPr>
        <w:pStyle w:val="Heading2"/>
        <w:spacing w:before="0" w:line="240" w:lineRule="auto"/>
        <w:contextualSpacing/>
        <w:rPr>
          <w:b/>
        </w:rPr>
      </w:pPr>
      <w:bookmarkStart w:id="0" w:name="_Toc79406471"/>
      <w:r>
        <w:rPr>
          <w:b/>
        </w:rPr>
        <w:lastRenderedPageBreak/>
        <w:t xml:space="preserve">Summary of </w:t>
      </w:r>
      <w:r w:rsidR="00466FBD" w:rsidRPr="009F3C23">
        <w:rPr>
          <w:b/>
        </w:rPr>
        <w:t>Due Date</w:t>
      </w:r>
      <w:r w:rsidR="00150D53" w:rsidRPr="009F3C23">
        <w:rPr>
          <w:b/>
        </w:rPr>
        <w:t>s</w:t>
      </w:r>
      <w:bookmarkEnd w:id="0"/>
    </w:p>
    <w:p w14:paraId="3BC296C4" w14:textId="77777777" w:rsidR="00150D53" w:rsidRDefault="00150D53" w:rsidP="005A4651">
      <w:pPr>
        <w:pStyle w:val="Heading3"/>
        <w:spacing w:before="0" w:line="240" w:lineRule="auto"/>
        <w:contextualSpacing/>
      </w:pPr>
      <w:bookmarkStart w:id="1" w:name="_Toc79406472"/>
      <w:r w:rsidRPr="00D74DAE">
        <w:t>Annual Evaluation Dates Chart</w:t>
      </w:r>
      <w:bookmarkEnd w:id="1"/>
    </w:p>
    <w:p w14:paraId="331EA177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tbl>
      <w:tblPr>
        <w:tblStyle w:val="TableGrid"/>
        <w:tblW w:w="8353" w:type="dxa"/>
        <w:tblInd w:w="607" w:type="dxa"/>
        <w:tblLook w:val="04A0" w:firstRow="1" w:lastRow="0" w:firstColumn="1" w:lastColumn="0" w:noHBand="0" w:noVBand="1"/>
      </w:tblPr>
      <w:tblGrid>
        <w:gridCol w:w="667"/>
        <w:gridCol w:w="2042"/>
        <w:gridCol w:w="2822"/>
        <w:gridCol w:w="2822"/>
      </w:tblGrid>
      <w:tr w:rsidR="00EE6B11" w:rsidRPr="0058382E" w14:paraId="4B3FAF0F" w14:textId="77777777" w:rsidTr="00EE6B11">
        <w:trPr>
          <w:trHeight w:val="350"/>
        </w:trPr>
        <w:tc>
          <w:tcPr>
            <w:tcW w:w="667" w:type="dxa"/>
          </w:tcPr>
          <w:p w14:paraId="023D0FC2" w14:textId="77777777" w:rsidR="00EE6B11" w:rsidRPr="0058382E" w:rsidRDefault="00EE6B11" w:rsidP="00991B49">
            <w:pPr>
              <w:contextualSpacing/>
              <w:jc w:val="center"/>
              <w:rPr>
                <w:b/>
              </w:rPr>
            </w:pPr>
            <w:r w:rsidRPr="0058382E">
              <w:rPr>
                <w:b/>
              </w:rPr>
              <w:t>YR</w:t>
            </w:r>
          </w:p>
        </w:tc>
        <w:tc>
          <w:tcPr>
            <w:tcW w:w="2042" w:type="dxa"/>
          </w:tcPr>
          <w:p w14:paraId="7B923E45" w14:textId="77777777" w:rsidR="00EE6B11" w:rsidRPr="0058382E" w:rsidRDefault="00EE6B11" w:rsidP="00991B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58382E">
              <w:rPr>
                <w:b/>
              </w:rPr>
              <w:t>Dates</w:t>
            </w:r>
          </w:p>
        </w:tc>
        <w:tc>
          <w:tcPr>
            <w:tcW w:w="2822" w:type="dxa"/>
          </w:tcPr>
          <w:p w14:paraId="346BD122" w14:textId="77777777" w:rsidR="00EE6B11" w:rsidRPr="0058382E" w:rsidRDefault="00EE6B11" w:rsidP="00991B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  <w:r w:rsidRPr="0058382E">
              <w:rPr>
                <w:b/>
              </w:rPr>
              <w:t>Review Period</w:t>
            </w:r>
          </w:p>
        </w:tc>
        <w:tc>
          <w:tcPr>
            <w:tcW w:w="2822" w:type="dxa"/>
          </w:tcPr>
          <w:p w14:paraId="2742DDB2" w14:textId="77777777" w:rsidR="00EE6B11" w:rsidRPr="0058382E" w:rsidRDefault="00EE6B11" w:rsidP="00991B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  <w:r w:rsidRPr="0058382E">
              <w:rPr>
                <w:b/>
              </w:rPr>
              <w:t>Period</w:t>
            </w:r>
            <w:r>
              <w:rPr>
                <w:b/>
              </w:rPr>
              <w:t xml:space="preserve"> End Date</w:t>
            </w:r>
          </w:p>
        </w:tc>
      </w:tr>
      <w:tr w:rsidR="00EE6B11" w:rsidRPr="0058382E" w14:paraId="3988A0F1" w14:textId="77777777" w:rsidTr="00EE6B11">
        <w:trPr>
          <w:trHeight w:val="350"/>
        </w:trPr>
        <w:tc>
          <w:tcPr>
            <w:tcW w:w="667" w:type="dxa"/>
          </w:tcPr>
          <w:p w14:paraId="652BB188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Y1</w:t>
            </w:r>
          </w:p>
        </w:tc>
        <w:tc>
          <w:tcPr>
            <w:tcW w:w="2042" w:type="dxa"/>
          </w:tcPr>
          <w:p w14:paraId="58469B80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7/1/19-6/30/20</w:t>
            </w:r>
          </w:p>
        </w:tc>
        <w:tc>
          <w:tcPr>
            <w:tcW w:w="2822" w:type="dxa"/>
          </w:tcPr>
          <w:p w14:paraId="27C86953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7/1/19 – 5/31/20</w:t>
            </w:r>
          </w:p>
        </w:tc>
        <w:tc>
          <w:tcPr>
            <w:tcW w:w="2822" w:type="dxa"/>
          </w:tcPr>
          <w:p w14:paraId="4E7D573D" w14:textId="77777777" w:rsidR="00EE6B11" w:rsidRPr="0058382E" w:rsidRDefault="00EE6B11" w:rsidP="00991B49">
            <w:pPr>
              <w:contextualSpacing/>
              <w:jc w:val="center"/>
            </w:pPr>
            <w:r>
              <w:t>6/30/20</w:t>
            </w:r>
          </w:p>
        </w:tc>
      </w:tr>
      <w:tr w:rsidR="00EE6B11" w:rsidRPr="0058382E" w14:paraId="69854E16" w14:textId="77777777" w:rsidTr="00EE6B11">
        <w:trPr>
          <w:trHeight w:val="365"/>
        </w:trPr>
        <w:tc>
          <w:tcPr>
            <w:tcW w:w="667" w:type="dxa"/>
          </w:tcPr>
          <w:p w14:paraId="499318F7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Y2</w:t>
            </w:r>
          </w:p>
        </w:tc>
        <w:tc>
          <w:tcPr>
            <w:tcW w:w="2042" w:type="dxa"/>
          </w:tcPr>
          <w:p w14:paraId="2B318649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7/1/20-6/30/21</w:t>
            </w:r>
          </w:p>
        </w:tc>
        <w:tc>
          <w:tcPr>
            <w:tcW w:w="2822" w:type="dxa"/>
          </w:tcPr>
          <w:p w14:paraId="25F96E18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6/1/20 – 5/31/21</w:t>
            </w:r>
          </w:p>
        </w:tc>
        <w:tc>
          <w:tcPr>
            <w:tcW w:w="2822" w:type="dxa"/>
          </w:tcPr>
          <w:p w14:paraId="6D0164CF" w14:textId="77777777" w:rsidR="00EE6B11" w:rsidRPr="0058382E" w:rsidRDefault="00EE6B11" w:rsidP="00991B49">
            <w:pPr>
              <w:contextualSpacing/>
              <w:jc w:val="center"/>
            </w:pPr>
            <w:r>
              <w:t>6/30/21</w:t>
            </w:r>
          </w:p>
        </w:tc>
      </w:tr>
      <w:tr w:rsidR="00EE6B11" w:rsidRPr="0058382E" w14:paraId="3227E67D" w14:textId="77777777" w:rsidTr="00EE6B11">
        <w:trPr>
          <w:trHeight w:val="350"/>
        </w:trPr>
        <w:tc>
          <w:tcPr>
            <w:tcW w:w="667" w:type="dxa"/>
          </w:tcPr>
          <w:p w14:paraId="3A11899E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Y3</w:t>
            </w:r>
          </w:p>
        </w:tc>
        <w:tc>
          <w:tcPr>
            <w:tcW w:w="2042" w:type="dxa"/>
          </w:tcPr>
          <w:p w14:paraId="4DD95441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7/1/21-6/30/22</w:t>
            </w:r>
          </w:p>
        </w:tc>
        <w:tc>
          <w:tcPr>
            <w:tcW w:w="2822" w:type="dxa"/>
          </w:tcPr>
          <w:p w14:paraId="258223FF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6/1/21 – 5/31/22</w:t>
            </w:r>
          </w:p>
        </w:tc>
        <w:tc>
          <w:tcPr>
            <w:tcW w:w="2822" w:type="dxa"/>
          </w:tcPr>
          <w:p w14:paraId="0CABB413" w14:textId="77777777" w:rsidR="00EE6B11" w:rsidRPr="0058382E" w:rsidRDefault="00EE6B11" w:rsidP="00991B49">
            <w:pPr>
              <w:contextualSpacing/>
              <w:jc w:val="center"/>
            </w:pPr>
            <w:r>
              <w:t>6/30/22</w:t>
            </w:r>
          </w:p>
        </w:tc>
      </w:tr>
      <w:tr w:rsidR="00EE6B11" w:rsidRPr="0058382E" w14:paraId="4F103B3B" w14:textId="77777777" w:rsidTr="00EE6B11">
        <w:trPr>
          <w:trHeight w:val="350"/>
        </w:trPr>
        <w:tc>
          <w:tcPr>
            <w:tcW w:w="667" w:type="dxa"/>
          </w:tcPr>
          <w:p w14:paraId="3FC21BFB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Y4</w:t>
            </w:r>
          </w:p>
        </w:tc>
        <w:tc>
          <w:tcPr>
            <w:tcW w:w="2042" w:type="dxa"/>
          </w:tcPr>
          <w:p w14:paraId="14B84C78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7/1/22-6/30/23</w:t>
            </w:r>
          </w:p>
        </w:tc>
        <w:tc>
          <w:tcPr>
            <w:tcW w:w="2822" w:type="dxa"/>
          </w:tcPr>
          <w:p w14:paraId="7D5A5ABA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6/1/22 – 5/31/23</w:t>
            </w:r>
          </w:p>
        </w:tc>
        <w:tc>
          <w:tcPr>
            <w:tcW w:w="2822" w:type="dxa"/>
          </w:tcPr>
          <w:p w14:paraId="0E57882F" w14:textId="77777777" w:rsidR="00EE6B11" w:rsidRPr="0058382E" w:rsidRDefault="00EE6B11" w:rsidP="00991B49">
            <w:pPr>
              <w:contextualSpacing/>
              <w:jc w:val="center"/>
            </w:pPr>
            <w:r>
              <w:t>6/30/23</w:t>
            </w:r>
          </w:p>
        </w:tc>
      </w:tr>
      <w:tr w:rsidR="00EE6B11" w:rsidRPr="0058382E" w14:paraId="7AB553CA" w14:textId="77777777" w:rsidTr="00EE6B11">
        <w:trPr>
          <w:trHeight w:val="350"/>
        </w:trPr>
        <w:tc>
          <w:tcPr>
            <w:tcW w:w="667" w:type="dxa"/>
          </w:tcPr>
          <w:p w14:paraId="3CBD1D33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Y</w:t>
            </w:r>
            <w:r>
              <w:t>5</w:t>
            </w:r>
          </w:p>
        </w:tc>
        <w:tc>
          <w:tcPr>
            <w:tcW w:w="2042" w:type="dxa"/>
          </w:tcPr>
          <w:p w14:paraId="3E161468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7/1/23-6/30/24</w:t>
            </w:r>
          </w:p>
        </w:tc>
        <w:tc>
          <w:tcPr>
            <w:tcW w:w="2822" w:type="dxa"/>
          </w:tcPr>
          <w:p w14:paraId="70199C51" w14:textId="77777777" w:rsidR="00EE6B11" w:rsidRPr="0058382E" w:rsidRDefault="00EE6B11" w:rsidP="00991B49">
            <w:pPr>
              <w:contextualSpacing/>
              <w:jc w:val="center"/>
            </w:pPr>
            <w:r w:rsidRPr="0058382E">
              <w:t>6/1/23 – 5/31/24</w:t>
            </w:r>
          </w:p>
        </w:tc>
        <w:tc>
          <w:tcPr>
            <w:tcW w:w="2822" w:type="dxa"/>
          </w:tcPr>
          <w:p w14:paraId="218EB4A8" w14:textId="77777777" w:rsidR="00EE6B11" w:rsidRPr="0058382E" w:rsidRDefault="00EE6B11" w:rsidP="00991B49">
            <w:pPr>
              <w:contextualSpacing/>
              <w:jc w:val="center"/>
            </w:pPr>
            <w:r>
              <w:t>6/28</w:t>
            </w:r>
            <w:r w:rsidRPr="0058382E">
              <w:t>/24</w:t>
            </w:r>
          </w:p>
        </w:tc>
      </w:tr>
    </w:tbl>
    <w:p w14:paraId="25F86556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4E42C5D7" w14:textId="1B9AD134" w:rsidR="00EF687A" w:rsidRDefault="00EF687A" w:rsidP="00EF687A">
      <w:pPr>
        <w:pStyle w:val="Heading3"/>
        <w:spacing w:before="0" w:line="240" w:lineRule="auto"/>
        <w:contextualSpacing/>
      </w:pPr>
      <w:bookmarkStart w:id="2" w:name="_Toc79406473"/>
      <w:r>
        <w:t xml:space="preserve">6 Month </w:t>
      </w:r>
      <w:r w:rsidRPr="00D74DAE">
        <w:t>Evaluation Dates Chart</w:t>
      </w:r>
      <w:bookmarkEnd w:id="2"/>
    </w:p>
    <w:p w14:paraId="22FBC5B6" w14:textId="77777777" w:rsidR="00EF687A" w:rsidRDefault="00EF687A" w:rsidP="005A4651">
      <w:pPr>
        <w:pStyle w:val="Heading3"/>
        <w:spacing w:before="0" w:line="240" w:lineRule="auto"/>
        <w:contextualSpacing/>
      </w:pPr>
    </w:p>
    <w:tbl>
      <w:tblPr>
        <w:tblStyle w:val="TableGrid"/>
        <w:tblW w:w="8083" w:type="dxa"/>
        <w:tblInd w:w="607" w:type="dxa"/>
        <w:tblLook w:val="04A0" w:firstRow="1" w:lastRow="0" w:firstColumn="1" w:lastColumn="0" w:noHBand="0" w:noVBand="1"/>
      </w:tblPr>
      <w:tblGrid>
        <w:gridCol w:w="645"/>
        <w:gridCol w:w="1976"/>
        <w:gridCol w:w="2731"/>
        <w:gridCol w:w="2731"/>
      </w:tblGrid>
      <w:tr w:rsidR="00EF687A" w:rsidRPr="0058382E" w14:paraId="21E25160" w14:textId="77777777" w:rsidTr="006C2E0A">
        <w:trPr>
          <w:trHeight w:val="318"/>
        </w:trPr>
        <w:tc>
          <w:tcPr>
            <w:tcW w:w="645" w:type="dxa"/>
          </w:tcPr>
          <w:p w14:paraId="50739386" w14:textId="77777777" w:rsidR="00EF687A" w:rsidRPr="0058382E" w:rsidRDefault="00EF687A" w:rsidP="006C2E0A">
            <w:pPr>
              <w:contextualSpacing/>
              <w:jc w:val="center"/>
              <w:rPr>
                <w:b/>
              </w:rPr>
            </w:pPr>
            <w:r w:rsidRPr="0058382E">
              <w:rPr>
                <w:b/>
              </w:rPr>
              <w:t>YR</w:t>
            </w:r>
          </w:p>
        </w:tc>
        <w:tc>
          <w:tcPr>
            <w:tcW w:w="1976" w:type="dxa"/>
          </w:tcPr>
          <w:p w14:paraId="7CEF566A" w14:textId="77777777" w:rsidR="00EF687A" w:rsidRPr="0058382E" w:rsidRDefault="00EF687A" w:rsidP="006C2E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58382E">
              <w:rPr>
                <w:b/>
              </w:rPr>
              <w:t>Dates</w:t>
            </w:r>
          </w:p>
        </w:tc>
        <w:tc>
          <w:tcPr>
            <w:tcW w:w="2731" w:type="dxa"/>
          </w:tcPr>
          <w:p w14:paraId="04D31F71" w14:textId="77777777" w:rsidR="00EF687A" w:rsidRPr="0058382E" w:rsidRDefault="00EF687A" w:rsidP="006C2E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  <w:r w:rsidRPr="0058382E">
              <w:rPr>
                <w:b/>
              </w:rPr>
              <w:t>Review Period</w:t>
            </w:r>
          </w:p>
        </w:tc>
        <w:tc>
          <w:tcPr>
            <w:tcW w:w="2731" w:type="dxa"/>
          </w:tcPr>
          <w:p w14:paraId="3269DA23" w14:textId="77777777" w:rsidR="00EF687A" w:rsidRPr="0058382E" w:rsidRDefault="00EF687A" w:rsidP="006C2E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  <w:r w:rsidRPr="0058382E">
              <w:rPr>
                <w:b/>
              </w:rPr>
              <w:t>Period</w:t>
            </w:r>
            <w:r>
              <w:rPr>
                <w:b/>
              </w:rPr>
              <w:t xml:space="preserve"> End Date</w:t>
            </w:r>
          </w:p>
        </w:tc>
      </w:tr>
      <w:tr w:rsidR="00EF687A" w:rsidRPr="0058382E" w14:paraId="64EB833F" w14:textId="77777777" w:rsidTr="006C2E0A">
        <w:trPr>
          <w:trHeight w:val="318"/>
        </w:trPr>
        <w:tc>
          <w:tcPr>
            <w:tcW w:w="645" w:type="dxa"/>
          </w:tcPr>
          <w:p w14:paraId="02588F7E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Y1</w:t>
            </w:r>
          </w:p>
        </w:tc>
        <w:tc>
          <w:tcPr>
            <w:tcW w:w="1976" w:type="dxa"/>
          </w:tcPr>
          <w:p w14:paraId="1A85906B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7/1/19-6/30/20</w:t>
            </w:r>
          </w:p>
        </w:tc>
        <w:tc>
          <w:tcPr>
            <w:tcW w:w="2731" w:type="dxa"/>
          </w:tcPr>
          <w:p w14:paraId="110222D5" w14:textId="77777777" w:rsidR="00EF687A" w:rsidRPr="0058382E" w:rsidRDefault="00EF687A" w:rsidP="006C2E0A">
            <w:pPr>
              <w:contextualSpacing/>
              <w:jc w:val="center"/>
            </w:pPr>
            <w:r>
              <w:t>N/A</w:t>
            </w:r>
          </w:p>
        </w:tc>
        <w:tc>
          <w:tcPr>
            <w:tcW w:w="2731" w:type="dxa"/>
          </w:tcPr>
          <w:p w14:paraId="19FEF436" w14:textId="77777777" w:rsidR="00EF687A" w:rsidRPr="0058382E" w:rsidRDefault="00EF687A" w:rsidP="006C2E0A">
            <w:pPr>
              <w:contextualSpacing/>
              <w:jc w:val="center"/>
            </w:pPr>
            <w:r>
              <w:t>N/A</w:t>
            </w:r>
          </w:p>
        </w:tc>
      </w:tr>
      <w:tr w:rsidR="00EF687A" w:rsidRPr="0058382E" w14:paraId="5EABBC0E" w14:textId="77777777" w:rsidTr="006C2E0A">
        <w:trPr>
          <w:trHeight w:val="332"/>
        </w:trPr>
        <w:tc>
          <w:tcPr>
            <w:tcW w:w="645" w:type="dxa"/>
          </w:tcPr>
          <w:p w14:paraId="3A16FA9A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Y2</w:t>
            </w:r>
          </w:p>
        </w:tc>
        <w:tc>
          <w:tcPr>
            <w:tcW w:w="1976" w:type="dxa"/>
          </w:tcPr>
          <w:p w14:paraId="1E98C34F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7/1/20-6/30/21</w:t>
            </w:r>
          </w:p>
        </w:tc>
        <w:tc>
          <w:tcPr>
            <w:tcW w:w="2731" w:type="dxa"/>
          </w:tcPr>
          <w:p w14:paraId="65896D9C" w14:textId="77777777" w:rsidR="00EF687A" w:rsidRPr="0058382E" w:rsidRDefault="00EF687A" w:rsidP="006C2E0A">
            <w:pPr>
              <w:contextualSpacing/>
              <w:jc w:val="center"/>
            </w:pPr>
            <w:r>
              <w:t>N/A</w:t>
            </w:r>
          </w:p>
        </w:tc>
        <w:tc>
          <w:tcPr>
            <w:tcW w:w="2731" w:type="dxa"/>
          </w:tcPr>
          <w:p w14:paraId="643EF78D" w14:textId="77777777" w:rsidR="00EF687A" w:rsidRPr="0058382E" w:rsidRDefault="00EF687A" w:rsidP="006C2E0A">
            <w:pPr>
              <w:contextualSpacing/>
              <w:jc w:val="center"/>
            </w:pPr>
            <w:r>
              <w:t>N/A</w:t>
            </w:r>
          </w:p>
        </w:tc>
      </w:tr>
      <w:tr w:rsidR="00EF687A" w:rsidRPr="0058382E" w14:paraId="79229438" w14:textId="77777777" w:rsidTr="006C2E0A">
        <w:trPr>
          <w:trHeight w:val="318"/>
        </w:trPr>
        <w:tc>
          <w:tcPr>
            <w:tcW w:w="645" w:type="dxa"/>
          </w:tcPr>
          <w:p w14:paraId="7D5A4B23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Y3</w:t>
            </w:r>
          </w:p>
        </w:tc>
        <w:tc>
          <w:tcPr>
            <w:tcW w:w="1976" w:type="dxa"/>
          </w:tcPr>
          <w:p w14:paraId="0C0166B1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7/1/21-6/30/22</w:t>
            </w:r>
          </w:p>
        </w:tc>
        <w:tc>
          <w:tcPr>
            <w:tcW w:w="2731" w:type="dxa"/>
          </w:tcPr>
          <w:p w14:paraId="2CCD5A36" w14:textId="77777777" w:rsidR="00EF687A" w:rsidRPr="0058382E" w:rsidRDefault="00EF687A" w:rsidP="006C2E0A">
            <w:pPr>
              <w:contextualSpacing/>
              <w:jc w:val="center"/>
            </w:pPr>
            <w:r w:rsidRPr="00AF099F">
              <w:t>6/1/2</w:t>
            </w:r>
            <w:r>
              <w:t>1</w:t>
            </w:r>
            <w:r w:rsidRPr="00AF099F">
              <w:t xml:space="preserve"> – 11/30/2</w:t>
            </w:r>
            <w:r>
              <w:t>1</w:t>
            </w:r>
          </w:p>
        </w:tc>
        <w:tc>
          <w:tcPr>
            <w:tcW w:w="2731" w:type="dxa"/>
          </w:tcPr>
          <w:p w14:paraId="5D0A8F26" w14:textId="77777777" w:rsidR="00EF687A" w:rsidRPr="0058382E" w:rsidRDefault="00EF687A" w:rsidP="006C2E0A">
            <w:pPr>
              <w:contextualSpacing/>
              <w:jc w:val="center"/>
            </w:pPr>
            <w:r w:rsidRPr="00BE6C30">
              <w:t>12/31/2</w:t>
            </w:r>
            <w:r>
              <w:t>1</w:t>
            </w:r>
          </w:p>
        </w:tc>
      </w:tr>
      <w:tr w:rsidR="00EF687A" w:rsidRPr="0058382E" w14:paraId="4A16454B" w14:textId="77777777" w:rsidTr="006C2E0A">
        <w:trPr>
          <w:trHeight w:val="318"/>
        </w:trPr>
        <w:tc>
          <w:tcPr>
            <w:tcW w:w="645" w:type="dxa"/>
          </w:tcPr>
          <w:p w14:paraId="3E9D2C5E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Y4</w:t>
            </w:r>
          </w:p>
        </w:tc>
        <w:tc>
          <w:tcPr>
            <w:tcW w:w="1976" w:type="dxa"/>
          </w:tcPr>
          <w:p w14:paraId="2EBBEE16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7/1/22-6/30/23</w:t>
            </w:r>
          </w:p>
        </w:tc>
        <w:tc>
          <w:tcPr>
            <w:tcW w:w="2731" w:type="dxa"/>
          </w:tcPr>
          <w:p w14:paraId="7AA996F5" w14:textId="77777777" w:rsidR="00EF687A" w:rsidRPr="0058382E" w:rsidRDefault="00EF687A" w:rsidP="006C2E0A">
            <w:pPr>
              <w:contextualSpacing/>
              <w:jc w:val="center"/>
            </w:pPr>
            <w:r w:rsidRPr="00AF099F">
              <w:t>6/1/2</w:t>
            </w:r>
            <w:r>
              <w:t>2</w:t>
            </w:r>
            <w:r w:rsidRPr="00AF099F">
              <w:t xml:space="preserve"> – 11/30/2</w:t>
            </w:r>
            <w:r>
              <w:t>2</w:t>
            </w:r>
          </w:p>
        </w:tc>
        <w:tc>
          <w:tcPr>
            <w:tcW w:w="2731" w:type="dxa"/>
          </w:tcPr>
          <w:p w14:paraId="57113475" w14:textId="77777777" w:rsidR="00EF687A" w:rsidRPr="0058382E" w:rsidRDefault="00EF687A" w:rsidP="006C2E0A">
            <w:pPr>
              <w:contextualSpacing/>
              <w:jc w:val="center"/>
            </w:pPr>
            <w:r w:rsidRPr="00BE6C30">
              <w:t>12/31/2</w:t>
            </w:r>
            <w:r>
              <w:t>2</w:t>
            </w:r>
          </w:p>
        </w:tc>
      </w:tr>
      <w:tr w:rsidR="00EF687A" w:rsidRPr="0058382E" w14:paraId="01DC0BCA" w14:textId="77777777" w:rsidTr="006C2E0A">
        <w:trPr>
          <w:trHeight w:val="318"/>
        </w:trPr>
        <w:tc>
          <w:tcPr>
            <w:tcW w:w="645" w:type="dxa"/>
          </w:tcPr>
          <w:p w14:paraId="536D3173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Y</w:t>
            </w:r>
            <w:r>
              <w:t>5</w:t>
            </w:r>
          </w:p>
        </w:tc>
        <w:tc>
          <w:tcPr>
            <w:tcW w:w="1976" w:type="dxa"/>
          </w:tcPr>
          <w:p w14:paraId="1F0EF580" w14:textId="77777777" w:rsidR="00EF687A" w:rsidRPr="0058382E" w:rsidRDefault="00EF687A" w:rsidP="006C2E0A">
            <w:pPr>
              <w:contextualSpacing/>
              <w:jc w:val="center"/>
            </w:pPr>
            <w:r w:rsidRPr="0058382E">
              <w:t>7/1/23-6/30/24</w:t>
            </w:r>
          </w:p>
        </w:tc>
        <w:tc>
          <w:tcPr>
            <w:tcW w:w="2731" w:type="dxa"/>
          </w:tcPr>
          <w:p w14:paraId="1BECF87C" w14:textId="77777777" w:rsidR="00EF687A" w:rsidRPr="0058382E" w:rsidRDefault="00EF687A" w:rsidP="006C2E0A">
            <w:pPr>
              <w:contextualSpacing/>
              <w:jc w:val="center"/>
            </w:pPr>
            <w:r>
              <w:t>6/1/23</w:t>
            </w:r>
            <w:r w:rsidRPr="0058382E">
              <w:t xml:space="preserve"> – </w:t>
            </w:r>
            <w:r>
              <w:t>11/30/23</w:t>
            </w:r>
          </w:p>
        </w:tc>
        <w:tc>
          <w:tcPr>
            <w:tcW w:w="2731" w:type="dxa"/>
          </w:tcPr>
          <w:p w14:paraId="6D055D60" w14:textId="77777777" w:rsidR="00EF687A" w:rsidRPr="0058382E" w:rsidRDefault="00EF687A" w:rsidP="006C2E0A">
            <w:pPr>
              <w:contextualSpacing/>
              <w:jc w:val="center"/>
            </w:pPr>
            <w:r w:rsidRPr="00BE6C30">
              <w:t>12/31/2</w:t>
            </w:r>
            <w:r>
              <w:t>3</w:t>
            </w:r>
          </w:p>
        </w:tc>
      </w:tr>
    </w:tbl>
    <w:p w14:paraId="3EAEAD7F" w14:textId="77777777" w:rsidR="00EF687A" w:rsidRDefault="00EF687A" w:rsidP="005A4651">
      <w:pPr>
        <w:pStyle w:val="Heading3"/>
        <w:spacing w:before="0" w:line="240" w:lineRule="auto"/>
        <w:contextualSpacing/>
      </w:pPr>
    </w:p>
    <w:p w14:paraId="45544CAA" w14:textId="2FDCA4E5" w:rsidR="00150D53" w:rsidRDefault="00150D53" w:rsidP="005A4651">
      <w:pPr>
        <w:pStyle w:val="Heading3"/>
        <w:spacing w:before="0" w:line="240" w:lineRule="auto"/>
        <w:contextualSpacing/>
      </w:pPr>
      <w:bookmarkStart w:id="3" w:name="_Toc79406474"/>
      <w:r w:rsidRPr="00D74DAE">
        <w:t>Monthly Invoices &amp; Monthly Sales Report</w:t>
      </w:r>
      <w:bookmarkEnd w:id="3"/>
    </w:p>
    <w:p w14:paraId="4E0DE6FB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06630121" w14:textId="77777777" w:rsidR="00150D53" w:rsidRDefault="00150D53" w:rsidP="005A4651">
      <w:pPr>
        <w:spacing w:after="0" w:line="240" w:lineRule="auto"/>
        <w:ind w:left="720"/>
        <w:contextualSpacing/>
      </w:pPr>
      <w:r>
        <w:t>D</w:t>
      </w:r>
      <w:r w:rsidRPr="0058382E">
        <w:t>ue by the 15</w:t>
      </w:r>
      <w:r w:rsidRPr="0058382E">
        <w:rPr>
          <w:vertAlign w:val="superscript"/>
        </w:rPr>
        <w:t>th</w:t>
      </w:r>
      <w:r w:rsidRPr="0058382E">
        <w:t xml:space="preserve"> of the following month for the prior months’ services (regardless of whether the 15</w:t>
      </w:r>
      <w:r w:rsidRPr="0058382E">
        <w:rPr>
          <w:vertAlign w:val="superscript"/>
        </w:rPr>
        <w:t>th</w:t>
      </w:r>
      <w:r w:rsidRPr="0058382E">
        <w:t xml:space="preserve"> falls on a weekend or holiday</w:t>
      </w:r>
      <w:r w:rsidR="006079E9">
        <w:t>)</w:t>
      </w:r>
    </w:p>
    <w:p w14:paraId="1F2F0F94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6B756A45" w14:textId="77777777" w:rsidR="00150D53" w:rsidRDefault="00150D53" w:rsidP="005A4651">
      <w:pPr>
        <w:pStyle w:val="Heading3"/>
        <w:spacing w:before="0" w:line="240" w:lineRule="auto"/>
        <w:contextualSpacing/>
      </w:pPr>
      <w:bookmarkStart w:id="4" w:name="_Toc79406475"/>
      <w:r w:rsidRPr="00D74DAE">
        <w:t>MWBE Monthly Compliance Report</w:t>
      </w:r>
      <w:bookmarkEnd w:id="4"/>
      <w:r w:rsidRPr="00D74DAE">
        <w:t xml:space="preserve"> </w:t>
      </w:r>
    </w:p>
    <w:p w14:paraId="127ABA2D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0945136A" w14:textId="77777777" w:rsidR="00150D53" w:rsidRDefault="00150D53" w:rsidP="005A4651">
      <w:pPr>
        <w:spacing w:after="0" w:line="240" w:lineRule="auto"/>
        <w:ind w:left="720"/>
        <w:contextualSpacing/>
      </w:pPr>
      <w:r w:rsidRPr="0058382E">
        <w:t xml:space="preserve">Must be entered </w:t>
      </w:r>
      <w:r w:rsidR="00600018">
        <w:t xml:space="preserve">into the NYSCS </w:t>
      </w:r>
      <w:r w:rsidRPr="0058382E">
        <w:t>by the 10</w:t>
      </w:r>
      <w:r w:rsidRPr="003F3B3A">
        <w:t>th</w:t>
      </w:r>
      <w:r w:rsidRPr="0058382E">
        <w:t xml:space="preserve"> of the month following the month being reported (regardless of whether the 10</w:t>
      </w:r>
      <w:r w:rsidR="00E73571" w:rsidRPr="00E73571">
        <w:rPr>
          <w:vertAlign w:val="superscript"/>
        </w:rPr>
        <w:t>th</w:t>
      </w:r>
      <w:r w:rsidR="00E73571">
        <w:t xml:space="preserve"> </w:t>
      </w:r>
      <w:r w:rsidRPr="0058382E">
        <w:t>falls on a weekend or holiday).</w:t>
      </w:r>
    </w:p>
    <w:p w14:paraId="3A066C6D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237A5DCD" w14:textId="77777777" w:rsidR="00150D53" w:rsidRDefault="00150D53" w:rsidP="005A4651">
      <w:pPr>
        <w:pStyle w:val="Heading3"/>
        <w:spacing w:before="0" w:line="240" w:lineRule="auto"/>
        <w:contextualSpacing/>
      </w:pPr>
      <w:bookmarkStart w:id="5" w:name="_Toc79406476"/>
      <w:r w:rsidRPr="00D74DAE">
        <w:t>Quarterly</w:t>
      </w:r>
      <w:r>
        <w:t xml:space="preserve"> </w:t>
      </w:r>
      <w:r w:rsidR="00600018">
        <w:t xml:space="preserve">Sales </w:t>
      </w:r>
      <w:r>
        <w:t>Report</w:t>
      </w:r>
      <w:r w:rsidR="00600018">
        <w:t xml:space="preserve">, Quarterly Administrative </w:t>
      </w:r>
      <w:r>
        <w:t>Fee</w:t>
      </w:r>
      <w:r w:rsidR="00600018">
        <w:t>, Quarterly SDVOB Compliance Report</w:t>
      </w:r>
      <w:bookmarkEnd w:id="5"/>
    </w:p>
    <w:p w14:paraId="286D50E6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38"/>
        <w:gridCol w:w="2880"/>
        <w:gridCol w:w="2492"/>
      </w:tblGrid>
      <w:tr w:rsidR="00650E83" w:rsidRPr="0058382E" w14:paraId="54FD9D96" w14:textId="77777777" w:rsidTr="00EF687A">
        <w:tc>
          <w:tcPr>
            <w:tcW w:w="2538" w:type="dxa"/>
            <w:vMerge w:val="restart"/>
          </w:tcPr>
          <w:p w14:paraId="04C54FB7" w14:textId="77777777" w:rsidR="00650E83" w:rsidRPr="00600018" w:rsidRDefault="00650E83" w:rsidP="005A4651">
            <w:pPr>
              <w:contextualSpacing/>
              <w:jc w:val="center"/>
              <w:rPr>
                <w:b/>
              </w:rPr>
            </w:pPr>
          </w:p>
          <w:p w14:paraId="208FCFE3" w14:textId="77777777" w:rsidR="00650E83" w:rsidRPr="00600018" w:rsidRDefault="00650E83" w:rsidP="005A4651">
            <w:pPr>
              <w:contextualSpacing/>
              <w:jc w:val="center"/>
              <w:rPr>
                <w:b/>
              </w:rPr>
            </w:pPr>
            <w:r w:rsidRPr="00600018">
              <w:rPr>
                <w:b/>
              </w:rPr>
              <w:t>Period Covered</w:t>
            </w:r>
          </w:p>
        </w:tc>
        <w:tc>
          <w:tcPr>
            <w:tcW w:w="2880" w:type="dxa"/>
          </w:tcPr>
          <w:p w14:paraId="4826F7FA" w14:textId="77777777" w:rsidR="00650E83" w:rsidRPr="00600018" w:rsidRDefault="00650E83" w:rsidP="005A4651">
            <w:pPr>
              <w:contextualSpacing/>
              <w:rPr>
                <w:b/>
              </w:rPr>
            </w:pPr>
            <w:r w:rsidRPr="00600018">
              <w:rPr>
                <w:b/>
              </w:rPr>
              <w:t>Quarterly Sales Report</w:t>
            </w:r>
            <w:r w:rsidR="00600018">
              <w:rPr>
                <w:b/>
              </w:rPr>
              <w:t xml:space="preserve"> and</w:t>
            </w:r>
          </w:p>
          <w:p w14:paraId="1A041AB9" w14:textId="77777777" w:rsidR="00650E83" w:rsidRPr="00600018" w:rsidRDefault="00650E83" w:rsidP="005A4651">
            <w:pPr>
              <w:contextualSpacing/>
              <w:rPr>
                <w:b/>
              </w:rPr>
            </w:pPr>
            <w:r w:rsidRPr="00600018">
              <w:rPr>
                <w:b/>
              </w:rPr>
              <w:t>Quarterly Administrative Fee</w:t>
            </w:r>
          </w:p>
        </w:tc>
        <w:tc>
          <w:tcPr>
            <w:tcW w:w="2492" w:type="dxa"/>
          </w:tcPr>
          <w:p w14:paraId="2A81EA13" w14:textId="77777777" w:rsidR="00650E83" w:rsidRPr="00600018" w:rsidRDefault="00650E83" w:rsidP="005A4651">
            <w:pPr>
              <w:contextualSpacing/>
              <w:rPr>
                <w:b/>
              </w:rPr>
            </w:pPr>
            <w:r w:rsidRPr="00600018">
              <w:rPr>
                <w:b/>
              </w:rPr>
              <w:t>SDVOB Quarterly Compliance Report</w:t>
            </w:r>
          </w:p>
        </w:tc>
      </w:tr>
      <w:tr w:rsidR="00650E83" w:rsidRPr="0058382E" w14:paraId="5DC95ACB" w14:textId="77777777" w:rsidTr="00EF687A">
        <w:tc>
          <w:tcPr>
            <w:tcW w:w="2538" w:type="dxa"/>
            <w:vMerge/>
          </w:tcPr>
          <w:p w14:paraId="209376A9" w14:textId="77777777" w:rsidR="00650E83" w:rsidRPr="00600018" w:rsidRDefault="00650E83" w:rsidP="005A4651">
            <w:pPr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543BEBD6" w14:textId="3EBE3F3D" w:rsidR="00650E83" w:rsidRPr="00600018" w:rsidRDefault="00650E83" w:rsidP="005A4651">
            <w:pPr>
              <w:contextualSpacing/>
              <w:rPr>
                <w:b/>
              </w:rPr>
            </w:pPr>
            <w:r w:rsidRPr="00600018">
              <w:rPr>
                <w:b/>
              </w:rPr>
              <w:t>Due Date</w:t>
            </w:r>
            <w:r w:rsidR="00EF687A">
              <w:rPr>
                <w:b/>
              </w:rPr>
              <w:t xml:space="preserve"> </w:t>
            </w:r>
            <w:r w:rsidR="00EF687A" w:rsidRPr="0058382E">
              <w:t>(regardless of whether the 1</w:t>
            </w:r>
            <w:r w:rsidR="00EF687A">
              <w:t>5</w:t>
            </w:r>
            <w:r w:rsidR="00EF687A" w:rsidRPr="00E73571">
              <w:rPr>
                <w:vertAlign w:val="superscript"/>
              </w:rPr>
              <w:t>th</w:t>
            </w:r>
            <w:r w:rsidR="00EF687A">
              <w:t xml:space="preserve"> </w:t>
            </w:r>
            <w:r w:rsidR="00EF687A" w:rsidRPr="0058382E">
              <w:t>falls on a weekend or holiday)</w:t>
            </w:r>
          </w:p>
        </w:tc>
        <w:tc>
          <w:tcPr>
            <w:tcW w:w="2492" w:type="dxa"/>
          </w:tcPr>
          <w:p w14:paraId="19D364A9" w14:textId="1DE89872" w:rsidR="00650E83" w:rsidRPr="00600018" w:rsidRDefault="00650E83" w:rsidP="005A4651">
            <w:pPr>
              <w:contextualSpacing/>
              <w:rPr>
                <w:b/>
              </w:rPr>
            </w:pPr>
            <w:r w:rsidRPr="00600018">
              <w:rPr>
                <w:b/>
              </w:rPr>
              <w:t>Due Date</w:t>
            </w:r>
            <w:r w:rsidR="00EF687A">
              <w:rPr>
                <w:b/>
              </w:rPr>
              <w:t xml:space="preserve"> </w:t>
            </w:r>
            <w:r w:rsidR="00EF687A" w:rsidRPr="0058382E">
              <w:t>(regardless of whether the 10</w:t>
            </w:r>
            <w:r w:rsidR="00EF687A" w:rsidRPr="00E73571">
              <w:rPr>
                <w:vertAlign w:val="superscript"/>
              </w:rPr>
              <w:t>th</w:t>
            </w:r>
            <w:r w:rsidR="00EF687A">
              <w:t xml:space="preserve"> </w:t>
            </w:r>
            <w:r w:rsidR="00EF687A" w:rsidRPr="0058382E">
              <w:t>falls on a weekend or holiday)</w:t>
            </w:r>
          </w:p>
        </w:tc>
      </w:tr>
      <w:tr w:rsidR="00150D53" w:rsidRPr="0058382E" w14:paraId="62066063" w14:textId="77777777" w:rsidTr="00EF687A">
        <w:tc>
          <w:tcPr>
            <w:tcW w:w="2538" w:type="dxa"/>
          </w:tcPr>
          <w:p w14:paraId="10AD0ED1" w14:textId="77777777" w:rsidR="00150D53" w:rsidRPr="0058382E" w:rsidRDefault="00150D53" w:rsidP="005A4651">
            <w:pPr>
              <w:contextualSpacing/>
            </w:pPr>
            <w:r w:rsidRPr="0058382E">
              <w:t>July 1 – September 30</w:t>
            </w:r>
          </w:p>
        </w:tc>
        <w:tc>
          <w:tcPr>
            <w:tcW w:w="2880" w:type="dxa"/>
          </w:tcPr>
          <w:p w14:paraId="5A1E1F12" w14:textId="77777777" w:rsidR="00150D53" w:rsidRPr="0058382E" w:rsidRDefault="00150D53" w:rsidP="005A4651">
            <w:pPr>
              <w:contextualSpacing/>
            </w:pPr>
            <w:r w:rsidRPr="0058382E">
              <w:t>November 15</w:t>
            </w:r>
            <w:r w:rsidRPr="0058382E">
              <w:rPr>
                <w:vertAlign w:val="superscript"/>
              </w:rPr>
              <w:t>th</w:t>
            </w:r>
          </w:p>
        </w:tc>
        <w:tc>
          <w:tcPr>
            <w:tcW w:w="2492" w:type="dxa"/>
          </w:tcPr>
          <w:p w14:paraId="509AE9C1" w14:textId="77777777" w:rsidR="00150D53" w:rsidRPr="0058382E" w:rsidRDefault="00150D53" w:rsidP="005A4651">
            <w:pPr>
              <w:contextualSpacing/>
            </w:pPr>
            <w:r w:rsidRPr="0058382E">
              <w:t>November 10</w:t>
            </w:r>
            <w:r w:rsidRPr="0058382E">
              <w:rPr>
                <w:vertAlign w:val="superscript"/>
              </w:rPr>
              <w:t>th</w:t>
            </w:r>
          </w:p>
        </w:tc>
      </w:tr>
      <w:tr w:rsidR="00150D53" w:rsidRPr="0058382E" w14:paraId="4E832CDF" w14:textId="77777777" w:rsidTr="00EF687A">
        <w:tc>
          <w:tcPr>
            <w:tcW w:w="2538" w:type="dxa"/>
          </w:tcPr>
          <w:p w14:paraId="29AC968D" w14:textId="77777777" w:rsidR="00150D53" w:rsidRPr="0058382E" w:rsidRDefault="00150D53" w:rsidP="005A4651">
            <w:pPr>
              <w:contextualSpacing/>
            </w:pPr>
            <w:r w:rsidRPr="0058382E">
              <w:t>October 1 – December 31</w:t>
            </w:r>
          </w:p>
        </w:tc>
        <w:tc>
          <w:tcPr>
            <w:tcW w:w="2880" w:type="dxa"/>
          </w:tcPr>
          <w:p w14:paraId="5D1857DE" w14:textId="77777777" w:rsidR="00150D53" w:rsidRPr="0058382E" w:rsidRDefault="00150D53" w:rsidP="005A4651">
            <w:pPr>
              <w:contextualSpacing/>
            </w:pPr>
            <w:r w:rsidRPr="0058382E">
              <w:t>February 15</w:t>
            </w:r>
            <w:r w:rsidRPr="0058382E">
              <w:rPr>
                <w:vertAlign w:val="superscript"/>
              </w:rPr>
              <w:t>th</w:t>
            </w:r>
          </w:p>
        </w:tc>
        <w:tc>
          <w:tcPr>
            <w:tcW w:w="2492" w:type="dxa"/>
          </w:tcPr>
          <w:p w14:paraId="09EFC5C8" w14:textId="77777777" w:rsidR="00150D53" w:rsidRPr="0058382E" w:rsidRDefault="00150D53" w:rsidP="005A4651">
            <w:pPr>
              <w:contextualSpacing/>
            </w:pPr>
            <w:r w:rsidRPr="0058382E">
              <w:t>February 10</w:t>
            </w:r>
            <w:r w:rsidRPr="0058382E">
              <w:rPr>
                <w:vertAlign w:val="superscript"/>
              </w:rPr>
              <w:t>th</w:t>
            </w:r>
          </w:p>
        </w:tc>
      </w:tr>
      <w:tr w:rsidR="00150D53" w:rsidRPr="0058382E" w14:paraId="4DFB5662" w14:textId="77777777" w:rsidTr="00EF687A">
        <w:tc>
          <w:tcPr>
            <w:tcW w:w="2538" w:type="dxa"/>
          </w:tcPr>
          <w:p w14:paraId="195D4F17" w14:textId="77777777" w:rsidR="00150D53" w:rsidRPr="0058382E" w:rsidRDefault="00150D53" w:rsidP="005A4651">
            <w:pPr>
              <w:contextualSpacing/>
            </w:pPr>
            <w:r w:rsidRPr="0058382E">
              <w:t>January 1 – March 31</w:t>
            </w:r>
          </w:p>
        </w:tc>
        <w:tc>
          <w:tcPr>
            <w:tcW w:w="2880" w:type="dxa"/>
          </w:tcPr>
          <w:p w14:paraId="2BAFE44C" w14:textId="77777777" w:rsidR="00150D53" w:rsidRPr="0058382E" w:rsidRDefault="00150D53" w:rsidP="005A4651">
            <w:pPr>
              <w:contextualSpacing/>
            </w:pPr>
            <w:r w:rsidRPr="0058382E">
              <w:t>May 15</w:t>
            </w:r>
            <w:r w:rsidRPr="0058382E">
              <w:rPr>
                <w:vertAlign w:val="superscript"/>
              </w:rPr>
              <w:t>th</w:t>
            </w:r>
          </w:p>
        </w:tc>
        <w:tc>
          <w:tcPr>
            <w:tcW w:w="2492" w:type="dxa"/>
          </w:tcPr>
          <w:p w14:paraId="15D60144" w14:textId="77777777" w:rsidR="00150D53" w:rsidRPr="0058382E" w:rsidRDefault="00150D53" w:rsidP="005A4651">
            <w:pPr>
              <w:contextualSpacing/>
            </w:pPr>
            <w:r w:rsidRPr="0058382E">
              <w:t>May 10</w:t>
            </w:r>
            <w:r w:rsidRPr="0058382E">
              <w:rPr>
                <w:vertAlign w:val="superscript"/>
              </w:rPr>
              <w:t>th</w:t>
            </w:r>
          </w:p>
        </w:tc>
      </w:tr>
      <w:tr w:rsidR="00150D53" w:rsidRPr="0058382E" w14:paraId="423C1CC1" w14:textId="77777777" w:rsidTr="00EF687A">
        <w:tc>
          <w:tcPr>
            <w:tcW w:w="2538" w:type="dxa"/>
          </w:tcPr>
          <w:p w14:paraId="3E2DCEC9" w14:textId="77777777" w:rsidR="00150D53" w:rsidRPr="0058382E" w:rsidRDefault="00150D53" w:rsidP="005A4651">
            <w:pPr>
              <w:contextualSpacing/>
            </w:pPr>
            <w:r w:rsidRPr="0058382E">
              <w:t>April 1 – June 30</w:t>
            </w:r>
          </w:p>
        </w:tc>
        <w:tc>
          <w:tcPr>
            <w:tcW w:w="2880" w:type="dxa"/>
          </w:tcPr>
          <w:p w14:paraId="7E62BF0C" w14:textId="77777777" w:rsidR="00150D53" w:rsidRPr="0058382E" w:rsidRDefault="00150D53" w:rsidP="005A4651">
            <w:pPr>
              <w:contextualSpacing/>
            </w:pPr>
            <w:r w:rsidRPr="0058382E">
              <w:t>August 15</w:t>
            </w:r>
            <w:r w:rsidR="00BB604D" w:rsidRPr="00BB604D">
              <w:rPr>
                <w:vertAlign w:val="superscript"/>
              </w:rPr>
              <w:t>th</w:t>
            </w:r>
            <w:r w:rsidR="00BB604D">
              <w:t xml:space="preserve"> </w:t>
            </w:r>
          </w:p>
        </w:tc>
        <w:tc>
          <w:tcPr>
            <w:tcW w:w="2492" w:type="dxa"/>
          </w:tcPr>
          <w:p w14:paraId="2D481AE2" w14:textId="77777777" w:rsidR="00150D53" w:rsidRPr="0058382E" w:rsidRDefault="00150D53" w:rsidP="005A4651">
            <w:pPr>
              <w:contextualSpacing/>
            </w:pPr>
            <w:r w:rsidRPr="0058382E">
              <w:t>August 10</w:t>
            </w:r>
            <w:r w:rsidR="00BB604D" w:rsidRPr="00BB604D">
              <w:rPr>
                <w:vertAlign w:val="superscript"/>
              </w:rPr>
              <w:t>th</w:t>
            </w:r>
            <w:r w:rsidR="00BB604D">
              <w:t xml:space="preserve"> </w:t>
            </w:r>
          </w:p>
        </w:tc>
      </w:tr>
    </w:tbl>
    <w:p w14:paraId="1727EAFD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716E9B56" w14:textId="77777777" w:rsidR="00150D53" w:rsidRDefault="00150D53" w:rsidP="005A4651">
      <w:pPr>
        <w:pStyle w:val="Heading3"/>
        <w:spacing w:before="0" w:line="240" w:lineRule="auto"/>
        <w:contextualSpacing/>
      </w:pPr>
      <w:bookmarkStart w:id="6" w:name="_Toc79406477"/>
      <w:r w:rsidRPr="00D74DAE">
        <w:t>Annual Form B</w:t>
      </w:r>
      <w:bookmarkEnd w:id="6"/>
    </w:p>
    <w:p w14:paraId="3B4A319F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285E7283" w14:textId="75559B9F" w:rsidR="00150D53" w:rsidRDefault="00150D53" w:rsidP="005A4651">
      <w:pPr>
        <w:spacing w:after="0" w:line="240" w:lineRule="auto"/>
        <w:ind w:left="720"/>
        <w:contextualSpacing/>
      </w:pPr>
      <w:r>
        <w:t>D</w:t>
      </w:r>
      <w:r w:rsidRPr="000666AF">
        <w:t>ue no later than May 15</w:t>
      </w:r>
      <w:r w:rsidR="002D02A2" w:rsidRPr="002D02A2">
        <w:rPr>
          <w:vertAlign w:val="superscript"/>
        </w:rPr>
        <w:t>th</w:t>
      </w:r>
      <w:r w:rsidR="002D02A2">
        <w:t xml:space="preserve"> </w:t>
      </w:r>
      <w:r w:rsidRPr="000666AF">
        <w:t>of each year</w:t>
      </w:r>
      <w:r w:rsidR="00EF687A">
        <w:t xml:space="preserve"> </w:t>
      </w:r>
      <w:r w:rsidR="00EF687A" w:rsidRPr="0058382E">
        <w:t xml:space="preserve">(regardless of whether the </w:t>
      </w:r>
      <w:r w:rsidR="00EE6B11">
        <w:t xml:space="preserve">date </w:t>
      </w:r>
      <w:r w:rsidR="00EF687A" w:rsidRPr="0058382E">
        <w:t>falls on a weekend or holiday)</w:t>
      </w:r>
      <w:r w:rsidRPr="000666AF">
        <w:t>.</w:t>
      </w:r>
    </w:p>
    <w:p w14:paraId="4A5BC596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p w14:paraId="107C3F57" w14:textId="77777777" w:rsidR="00EE6B11" w:rsidRDefault="00EE6B1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3DB7D599" w14:textId="26B88969" w:rsidR="00150D53" w:rsidRDefault="00150D53" w:rsidP="005A4651">
      <w:pPr>
        <w:pStyle w:val="Heading3"/>
        <w:spacing w:before="0" w:line="240" w:lineRule="auto"/>
        <w:contextualSpacing/>
      </w:pPr>
      <w:bookmarkStart w:id="7" w:name="_Toc79406478"/>
      <w:r w:rsidRPr="00D74DAE">
        <w:lastRenderedPageBreak/>
        <w:t>Vendor Responsibility</w:t>
      </w:r>
      <w:bookmarkEnd w:id="7"/>
    </w:p>
    <w:p w14:paraId="508A1AB5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9"/>
      </w:tblGrid>
      <w:tr w:rsidR="00150D53" w14:paraId="5DEB109A" w14:textId="77777777" w:rsidTr="007D2780">
        <w:trPr>
          <w:trHeight w:val="358"/>
        </w:trPr>
        <w:tc>
          <w:tcPr>
            <w:tcW w:w="1728" w:type="dxa"/>
          </w:tcPr>
          <w:p w14:paraId="5D2F8092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6129" w:type="dxa"/>
          </w:tcPr>
          <w:p w14:paraId="026453AF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VRQ Must Be Certified or Recertified Between Dates</w:t>
            </w:r>
          </w:p>
        </w:tc>
      </w:tr>
      <w:tr w:rsidR="00150D53" w14:paraId="61E1D6D2" w14:textId="77777777" w:rsidTr="007D2780">
        <w:trPr>
          <w:trHeight w:val="358"/>
        </w:trPr>
        <w:tc>
          <w:tcPr>
            <w:tcW w:w="1728" w:type="dxa"/>
          </w:tcPr>
          <w:p w14:paraId="1DE8CE59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</w:t>
            </w:r>
          </w:p>
        </w:tc>
        <w:tc>
          <w:tcPr>
            <w:tcW w:w="6129" w:type="dxa"/>
          </w:tcPr>
          <w:p w14:paraId="0740F41E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 – 5/31/20</w:t>
            </w:r>
          </w:p>
        </w:tc>
      </w:tr>
      <w:tr w:rsidR="00150D53" w14:paraId="73FB4CB0" w14:textId="77777777" w:rsidTr="007D2780">
        <w:trPr>
          <w:trHeight w:val="349"/>
        </w:trPr>
        <w:tc>
          <w:tcPr>
            <w:tcW w:w="1728" w:type="dxa"/>
          </w:tcPr>
          <w:p w14:paraId="2FFB31C6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Y2</w:t>
            </w:r>
          </w:p>
        </w:tc>
        <w:tc>
          <w:tcPr>
            <w:tcW w:w="6129" w:type="dxa"/>
          </w:tcPr>
          <w:p w14:paraId="52B13998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1/1/21 - 5/31/21</w:t>
            </w:r>
          </w:p>
        </w:tc>
      </w:tr>
      <w:tr w:rsidR="00150D53" w14:paraId="7B6E586A" w14:textId="77777777" w:rsidTr="007D2780">
        <w:trPr>
          <w:trHeight w:val="349"/>
        </w:trPr>
        <w:tc>
          <w:tcPr>
            <w:tcW w:w="1728" w:type="dxa"/>
          </w:tcPr>
          <w:p w14:paraId="0AB9FF4A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Y3</w:t>
            </w:r>
          </w:p>
        </w:tc>
        <w:tc>
          <w:tcPr>
            <w:tcW w:w="6129" w:type="dxa"/>
          </w:tcPr>
          <w:p w14:paraId="1C837D65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1/1/22 - 5/31/22</w:t>
            </w:r>
          </w:p>
        </w:tc>
      </w:tr>
      <w:tr w:rsidR="00150D53" w14:paraId="4C9783A4" w14:textId="77777777" w:rsidTr="007D2780">
        <w:trPr>
          <w:trHeight w:val="158"/>
        </w:trPr>
        <w:tc>
          <w:tcPr>
            <w:tcW w:w="1728" w:type="dxa"/>
          </w:tcPr>
          <w:p w14:paraId="5342DAB6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Y4</w:t>
            </w:r>
          </w:p>
        </w:tc>
        <w:tc>
          <w:tcPr>
            <w:tcW w:w="6129" w:type="dxa"/>
          </w:tcPr>
          <w:p w14:paraId="46CD49DD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1/1/23 - 5/31/23</w:t>
            </w:r>
          </w:p>
        </w:tc>
      </w:tr>
      <w:tr w:rsidR="00150D53" w14:paraId="6F32EEDD" w14:textId="77777777" w:rsidTr="007D2780">
        <w:trPr>
          <w:trHeight w:val="282"/>
        </w:trPr>
        <w:tc>
          <w:tcPr>
            <w:tcW w:w="1728" w:type="dxa"/>
          </w:tcPr>
          <w:p w14:paraId="6BA21B0B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</w:t>
            </w:r>
          </w:p>
        </w:tc>
        <w:tc>
          <w:tcPr>
            <w:tcW w:w="6129" w:type="dxa"/>
          </w:tcPr>
          <w:p w14:paraId="44F4677D" w14:textId="77777777" w:rsidR="00150D53" w:rsidRDefault="00150D53" w:rsidP="005A465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1/1/24 - 5/31/24</w:t>
            </w:r>
          </w:p>
        </w:tc>
      </w:tr>
    </w:tbl>
    <w:p w14:paraId="100286EE" w14:textId="77777777" w:rsidR="00150D53" w:rsidRPr="007D2780" w:rsidRDefault="00150D53" w:rsidP="007D2780">
      <w:pPr>
        <w:pStyle w:val="NoSpacing"/>
        <w:rPr>
          <w:sz w:val="16"/>
          <w:szCs w:val="16"/>
        </w:rPr>
      </w:pPr>
    </w:p>
    <w:p w14:paraId="4BFF08A4" w14:textId="77777777" w:rsidR="00150D53" w:rsidRDefault="00600018" w:rsidP="005A4651">
      <w:pPr>
        <w:pStyle w:val="Heading3"/>
        <w:spacing w:before="0" w:line="240" w:lineRule="auto"/>
      </w:pPr>
      <w:bookmarkStart w:id="8" w:name="_Toc79406479"/>
      <w:r>
        <w:t>CPI Rate Adjustments</w:t>
      </w:r>
      <w:bookmarkEnd w:id="8"/>
    </w:p>
    <w:p w14:paraId="11FB4D8E" w14:textId="77777777" w:rsidR="00DF7CE2" w:rsidRPr="007D2780" w:rsidRDefault="00DF7CE2" w:rsidP="007D2780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91" w:tblpY="58"/>
        <w:tblW w:w="0" w:type="auto"/>
        <w:tblLook w:val="04A0" w:firstRow="1" w:lastRow="0" w:firstColumn="1" w:lastColumn="0" w:noHBand="0" w:noVBand="1"/>
      </w:tblPr>
      <w:tblGrid>
        <w:gridCol w:w="953"/>
        <w:gridCol w:w="3659"/>
        <w:gridCol w:w="3279"/>
      </w:tblGrid>
      <w:tr w:rsidR="0080316A" w:rsidRPr="0058382E" w14:paraId="20CAC250" w14:textId="77777777" w:rsidTr="007D2780">
        <w:trPr>
          <w:trHeight w:val="329"/>
        </w:trPr>
        <w:tc>
          <w:tcPr>
            <w:tcW w:w="953" w:type="dxa"/>
          </w:tcPr>
          <w:p w14:paraId="70DAE91F" w14:textId="77777777" w:rsidR="0080316A" w:rsidRPr="0058382E" w:rsidRDefault="0080316A" w:rsidP="005A4651">
            <w:pPr>
              <w:contextualSpacing/>
              <w:jc w:val="center"/>
              <w:rPr>
                <w:b/>
              </w:rPr>
            </w:pPr>
            <w:r w:rsidRPr="0058382E">
              <w:rPr>
                <w:b/>
              </w:rPr>
              <w:t>YR</w:t>
            </w:r>
          </w:p>
        </w:tc>
        <w:tc>
          <w:tcPr>
            <w:tcW w:w="3659" w:type="dxa"/>
          </w:tcPr>
          <w:p w14:paraId="192E2E5E" w14:textId="77777777" w:rsidR="0080316A" w:rsidRPr="0058382E" w:rsidRDefault="0080316A" w:rsidP="005A4651">
            <w:pPr>
              <w:contextualSpacing/>
              <w:jc w:val="center"/>
              <w:rPr>
                <w:b/>
              </w:rPr>
            </w:pPr>
            <w:r w:rsidRPr="0058382E">
              <w:rPr>
                <w:b/>
              </w:rPr>
              <w:t>Dates</w:t>
            </w:r>
          </w:p>
        </w:tc>
        <w:tc>
          <w:tcPr>
            <w:tcW w:w="3279" w:type="dxa"/>
          </w:tcPr>
          <w:p w14:paraId="1BB59967" w14:textId="77777777" w:rsidR="0080316A" w:rsidRPr="0058382E" w:rsidRDefault="0080316A" w:rsidP="005A4651">
            <w:pPr>
              <w:contextualSpacing/>
              <w:jc w:val="center"/>
              <w:rPr>
                <w:b/>
              </w:rPr>
            </w:pPr>
            <w:r w:rsidRPr="0058382E">
              <w:rPr>
                <w:b/>
              </w:rPr>
              <w:t>Receive Requests for CPI</w:t>
            </w:r>
          </w:p>
        </w:tc>
      </w:tr>
      <w:tr w:rsidR="0080316A" w:rsidRPr="0058382E" w14:paraId="764683F1" w14:textId="77777777" w:rsidTr="007D2780">
        <w:trPr>
          <w:trHeight w:val="194"/>
        </w:trPr>
        <w:tc>
          <w:tcPr>
            <w:tcW w:w="953" w:type="dxa"/>
          </w:tcPr>
          <w:p w14:paraId="1D8D2BE4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Y1</w:t>
            </w:r>
          </w:p>
        </w:tc>
        <w:tc>
          <w:tcPr>
            <w:tcW w:w="3659" w:type="dxa"/>
          </w:tcPr>
          <w:p w14:paraId="4BD97F7A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7/1/19-6/30/20</w:t>
            </w:r>
          </w:p>
        </w:tc>
        <w:tc>
          <w:tcPr>
            <w:tcW w:w="3279" w:type="dxa"/>
          </w:tcPr>
          <w:p w14:paraId="71FC4741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N/A</w:t>
            </w:r>
          </w:p>
        </w:tc>
      </w:tr>
      <w:tr w:rsidR="0080316A" w:rsidRPr="0058382E" w14:paraId="719E73C9" w14:textId="77777777" w:rsidTr="007D2780">
        <w:trPr>
          <w:trHeight w:val="194"/>
        </w:trPr>
        <w:tc>
          <w:tcPr>
            <w:tcW w:w="953" w:type="dxa"/>
          </w:tcPr>
          <w:p w14:paraId="0A40B428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Y2</w:t>
            </w:r>
          </w:p>
        </w:tc>
        <w:tc>
          <w:tcPr>
            <w:tcW w:w="3659" w:type="dxa"/>
          </w:tcPr>
          <w:p w14:paraId="6F4C22E4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7/1/20-6/30/21</w:t>
            </w:r>
          </w:p>
        </w:tc>
        <w:tc>
          <w:tcPr>
            <w:tcW w:w="3279" w:type="dxa"/>
          </w:tcPr>
          <w:p w14:paraId="56E38627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4/1/20- 5/31/20</w:t>
            </w:r>
          </w:p>
        </w:tc>
      </w:tr>
      <w:tr w:rsidR="0080316A" w:rsidRPr="0058382E" w14:paraId="7EEC6B86" w14:textId="77777777" w:rsidTr="007D2780">
        <w:trPr>
          <w:trHeight w:val="194"/>
        </w:trPr>
        <w:tc>
          <w:tcPr>
            <w:tcW w:w="953" w:type="dxa"/>
          </w:tcPr>
          <w:p w14:paraId="66CCDC41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Y3</w:t>
            </w:r>
          </w:p>
        </w:tc>
        <w:tc>
          <w:tcPr>
            <w:tcW w:w="3659" w:type="dxa"/>
          </w:tcPr>
          <w:p w14:paraId="5C2A9BBA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7/1/21-6/30/22</w:t>
            </w:r>
          </w:p>
        </w:tc>
        <w:tc>
          <w:tcPr>
            <w:tcW w:w="3279" w:type="dxa"/>
          </w:tcPr>
          <w:p w14:paraId="69A520E9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4/1/21- 5/31/21</w:t>
            </w:r>
          </w:p>
        </w:tc>
      </w:tr>
      <w:tr w:rsidR="0080316A" w:rsidRPr="0058382E" w14:paraId="384F509E" w14:textId="77777777" w:rsidTr="007D2780">
        <w:trPr>
          <w:trHeight w:val="204"/>
        </w:trPr>
        <w:tc>
          <w:tcPr>
            <w:tcW w:w="953" w:type="dxa"/>
          </w:tcPr>
          <w:p w14:paraId="4EE5EE90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Y4</w:t>
            </w:r>
          </w:p>
        </w:tc>
        <w:tc>
          <w:tcPr>
            <w:tcW w:w="3659" w:type="dxa"/>
          </w:tcPr>
          <w:p w14:paraId="65FDDFF4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7/1/22-6/30/23</w:t>
            </w:r>
          </w:p>
        </w:tc>
        <w:tc>
          <w:tcPr>
            <w:tcW w:w="3279" w:type="dxa"/>
          </w:tcPr>
          <w:p w14:paraId="57858515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4/1/22- 5/31/22</w:t>
            </w:r>
          </w:p>
        </w:tc>
      </w:tr>
      <w:tr w:rsidR="0080316A" w:rsidRPr="0058382E" w14:paraId="1AB6F768" w14:textId="77777777" w:rsidTr="007D2780">
        <w:trPr>
          <w:trHeight w:val="194"/>
        </w:trPr>
        <w:tc>
          <w:tcPr>
            <w:tcW w:w="953" w:type="dxa"/>
          </w:tcPr>
          <w:p w14:paraId="55D49D02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Y</w:t>
            </w:r>
            <w:r>
              <w:t>5</w:t>
            </w:r>
          </w:p>
        </w:tc>
        <w:tc>
          <w:tcPr>
            <w:tcW w:w="3659" w:type="dxa"/>
          </w:tcPr>
          <w:p w14:paraId="589826DF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7/1/23-6/30/24</w:t>
            </w:r>
          </w:p>
        </w:tc>
        <w:tc>
          <w:tcPr>
            <w:tcW w:w="3279" w:type="dxa"/>
          </w:tcPr>
          <w:p w14:paraId="60182E59" w14:textId="77777777" w:rsidR="0080316A" w:rsidRPr="0058382E" w:rsidRDefault="0080316A" w:rsidP="005A4651">
            <w:pPr>
              <w:contextualSpacing/>
              <w:jc w:val="center"/>
            </w:pPr>
            <w:r w:rsidRPr="0058382E">
              <w:t>4/1/23- 5/31/23</w:t>
            </w:r>
          </w:p>
        </w:tc>
      </w:tr>
    </w:tbl>
    <w:p w14:paraId="783E19E8" w14:textId="099696F2" w:rsidR="00925A4C" w:rsidRDefault="00925A4C" w:rsidP="005A4651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174E447" w14:textId="77777777" w:rsidR="00122377" w:rsidRDefault="00122377" w:rsidP="005A4651">
      <w:pPr>
        <w:pStyle w:val="Heading2"/>
        <w:spacing w:before="0" w:line="240" w:lineRule="auto"/>
        <w:contextualSpacing/>
        <w:rPr>
          <w:b/>
        </w:rPr>
      </w:pPr>
      <w:bookmarkStart w:id="9" w:name="_Toc28676987"/>
      <w:bookmarkStart w:id="10" w:name="_Toc79406480"/>
      <w:r w:rsidRPr="00164BAE">
        <w:rPr>
          <w:b/>
        </w:rPr>
        <w:lastRenderedPageBreak/>
        <w:t>How to Label Subject Line/Attachment(s)</w:t>
      </w:r>
      <w:bookmarkEnd w:id="9"/>
      <w:bookmarkEnd w:id="10"/>
    </w:p>
    <w:p w14:paraId="7C66292B" w14:textId="77777777" w:rsidR="00122377" w:rsidRDefault="00122377" w:rsidP="005A4651">
      <w:pPr>
        <w:pStyle w:val="Heading3"/>
        <w:spacing w:before="0" w:line="240" w:lineRule="auto"/>
        <w:contextualSpacing/>
      </w:pPr>
      <w:bookmarkStart w:id="11" w:name="_Toc28676988"/>
      <w:bookmarkStart w:id="12" w:name="_Toc79406481"/>
      <w:r>
        <w:t>Candidate Response Form Submittal</w:t>
      </w:r>
      <w:bookmarkEnd w:id="12"/>
    </w:p>
    <w:p w14:paraId="76464B5C" w14:textId="77777777" w:rsidR="00122377" w:rsidRPr="007D2780" w:rsidRDefault="00122377" w:rsidP="005A4651">
      <w:pPr>
        <w:pStyle w:val="NoSpacing"/>
        <w:contextualSpacing/>
        <w:rPr>
          <w:b/>
          <w:sz w:val="16"/>
          <w:szCs w:val="16"/>
        </w:rPr>
      </w:pPr>
    </w:p>
    <w:p w14:paraId="01C5EDA7" w14:textId="77777777" w:rsidR="00122377" w:rsidRDefault="00122377" w:rsidP="005A4651">
      <w:pPr>
        <w:pStyle w:val="NoSpacing"/>
        <w:contextualSpacing/>
      </w:pPr>
      <w:r w:rsidRPr="00A15199">
        <w:rPr>
          <w:b/>
        </w:rPr>
        <w:t>Subject Line</w:t>
      </w:r>
      <w:r>
        <w:t>:  HBITS-0X-1XXXX Contractor Short Name-Candidate Last Name</w:t>
      </w:r>
    </w:p>
    <w:p w14:paraId="213AE26E" w14:textId="77777777" w:rsidR="00122377" w:rsidRDefault="00122377" w:rsidP="005A4651">
      <w:pPr>
        <w:spacing w:after="0" w:line="240" w:lineRule="auto"/>
      </w:pPr>
      <w:r w:rsidRPr="00747D55">
        <w:t>Example</w:t>
      </w:r>
      <w:r>
        <w:t>:  HBITS-01-10050 ABC-Smith</w:t>
      </w:r>
    </w:p>
    <w:p w14:paraId="6B0D69BB" w14:textId="77777777" w:rsidR="00122377" w:rsidRDefault="00122377" w:rsidP="005A4651">
      <w:pPr>
        <w:pStyle w:val="NoSpacing"/>
      </w:pPr>
      <w:r w:rsidRPr="00962779">
        <w:rPr>
          <w:b/>
        </w:rPr>
        <w:t>Attachment</w:t>
      </w:r>
      <w:r>
        <w:rPr>
          <w:b/>
        </w:rPr>
        <w:t xml:space="preserve"> Form 2</w:t>
      </w:r>
      <w:r w:rsidRPr="00962779">
        <w:t>:</w:t>
      </w:r>
      <w:r>
        <w:t xml:space="preserve">  </w:t>
      </w:r>
      <w:r w:rsidRPr="0058382E">
        <w:t>Form2_HBITS-0X-</w:t>
      </w:r>
      <w:r>
        <w:t>1</w:t>
      </w:r>
      <w:r w:rsidRPr="0058382E">
        <w:t>XXXX_Contractor#ContractorShortName_CandidateLastName</w:t>
      </w:r>
    </w:p>
    <w:p w14:paraId="7C9E1E9F" w14:textId="77777777" w:rsidR="00122377" w:rsidRDefault="00122377" w:rsidP="005A4651">
      <w:pPr>
        <w:pStyle w:val="NoSpacing"/>
      </w:pPr>
      <w:r w:rsidRPr="00747D55">
        <w:t>Example</w:t>
      </w:r>
      <w:r w:rsidRPr="0058382E">
        <w:rPr>
          <w:i/>
        </w:rPr>
        <w:t>:</w:t>
      </w:r>
      <w:r w:rsidRPr="0058382E">
        <w:t xml:space="preserve">  Form2_HBITS-01-10050_29ABC_Smith</w:t>
      </w:r>
    </w:p>
    <w:p w14:paraId="5909A4FC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620B2EB0" w14:textId="77777777" w:rsidR="00122377" w:rsidRPr="0058382E" w:rsidRDefault="00122377" w:rsidP="005A4651">
      <w:pPr>
        <w:pStyle w:val="NoSpacing"/>
      </w:pPr>
      <w:r w:rsidRPr="00747D55">
        <w:rPr>
          <w:b/>
        </w:rPr>
        <w:t>Attachment Resume</w:t>
      </w:r>
      <w:r>
        <w:t xml:space="preserve">:  </w:t>
      </w:r>
      <w:r w:rsidRPr="0058382E">
        <w:t>Resume_HBITS-0X-1XXXX_Contractor#ContractorShortName_CandidateLastName</w:t>
      </w:r>
    </w:p>
    <w:p w14:paraId="620AF94A" w14:textId="77777777" w:rsidR="00122377" w:rsidRDefault="00122377" w:rsidP="005A4651">
      <w:pPr>
        <w:pStyle w:val="NoSpacing"/>
      </w:pPr>
      <w:r w:rsidRPr="00747D55">
        <w:t>Example</w:t>
      </w:r>
      <w:r w:rsidRPr="0058382E">
        <w:rPr>
          <w:i/>
        </w:rPr>
        <w:t>:</w:t>
      </w:r>
      <w:r w:rsidRPr="0058382E">
        <w:t xml:space="preserve">  Resume_HBITS-01-10050_29ABC_Smith</w:t>
      </w:r>
    </w:p>
    <w:p w14:paraId="5A0A868A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60D8433C" w14:textId="77777777" w:rsidR="00122377" w:rsidRPr="0058382E" w:rsidRDefault="00122377" w:rsidP="005A4651">
      <w:pPr>
        <w:pStyle w:val="NoSpacing"/>
      </w:pPr>
      <w:r w:rsidRPr="00747D55">
        <w:rPr>
          <w:b/>
        </w:rPr>
        <w:t>Additional Attachments</w:t>
      </w:r>
      <w:r>
        <w:t xml:space="preserve">:  </w:t>
      </w:r>
      <w:r w:rsidRPr="0058382E">
        <w:t>Att#_HBITS-0X-1XXXX_Contractor#ContractorShortName_CandidateLastName</w:t>
      </w:r>
    </w:p>
    <w:p w14:paraId="63982C3D" w14:textId="77777777" w:rsidR="00122377" w:rsidRPr="0058382E" w:rsidRDefault="00122377" w:rsidP="005A4651">
      <w:pPr>
        <w:pStyle w:val="NoSpacing"/>
      </w:pPr>
      <w:r w:rsidRPr="00747D55">
        <w:t>Example</w:t>
      </w:r>
      <w:r w:rsidRPr="0058382E">
        <w:rPr>
          <w:i/>
        </w:rPr>
        <w:t>:</w:t>
      </w:r>
      <w:r w:rsidRPr="0058382E">
        <w:t xml:space="preserve">  Att1_HBITS-01-10050_29ABC_Smith</w:t>
      </w:r>
    </w:p>
    <w:p w14:paraId="5FE5F906" w14:textId="77777777" w:rsidR="00122377" w:rsidRDefault="00122377" w:rsidP="005A4651">
      <w:pPr>
        <w:pStyle w:val="NoSpacing"/>
      </w:pPr>
      <w:r w:rsidRPr="00747D55">
        <w:t>Example</w:t>
      </w:r>
      <w:r w:rsidRPr="0058382E">
        <w:rPr>
          <w:i/>
        </w:rPr>
        <w:t>:</w:t>
      </w:r>
      <w:r w:rsidRPr="0058382E">
        <w:t xml:space="preserve">  Att2_ HBITS-01-10050_29ABC_Smith</w:t>
      </w:r>
    </w:p>
    <w:p w14:paraId="148F455B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5764764B" w14:textId="77777777" w:rsidR="00122377" w:rsidRPr="000A637F" w:rsidRDefault="00122377" w:rsidP="005A4651">
      <w:pPr>
        <w:pStyle w:val="Heading3"/>
        <w:spacing w:before="0" w:line="240" w:lineRule="auto"/>
        <w:contextualSpacing/>
      </w:pPr>
      <w:bookmarkStart w:id="13" w:name="_Toc79406482"/>
      <w:r w:rsidRPr="000A637F">
        <w:t>Monthly</w:t>
      </w:r>
      <w:bookmarkEnd w:id="11"/>
      <w:bookmarkEnd w:id="13"/>
    </w:p>
    <w:p w14:paraId="441B0AF7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5C8078E6" w14:textId="77777777" w:rsidR="00122377" w:rsidRPr="00A73278" w:rsidRDefault="00122377" w:rsidP="005A4651">
      <w:pPr>
        <w:pStyle w:val="NoSpacing"/>
        <w:rPr>
          <w:u w:val="single"/>
        </w:rPr>
      </w:pPr>
      <w:r w:rsidRPr="00A73278">
        <w:rPr>
          <w:u w:val="single"/>
        </w:rPr>
        <w:t>Executive Agencies Invoices – ePayments Submissions Only</w:t>
      </w:r>
    </w:p>
    <w:p w14:paraId="47AB0139" w14:textId="77777777" w:rsidR="00122377" w:rsidRPr="00E2731A" w:rsidRDefault="00122377" w:rsidP="005A4651">
      <w:pPr>
        <w:pStyle w:val="NoSpacing"/>
      </w:pPr>
      <w:r w:rsidRPr="00494F75">
        <w:rPr>
          <w:b/>
        </w:rPr>
        <w:t>Subject Line</w:t>
      </w:r>
      <w:r>
        <w:rPr>
          <w:b/>
        </w:rPr>
        <w:t xml:space="preserve"> &amp; Attachment</w:t>
      </w:r>
      <w:r w:rsidRPr="0058382E">
        <w:t xml:space="preserve">:  </w:t>
      </w:r>
      <w:r w:rsidRPr="00E2731A">
        <w:t>ContractorShortName</w:t>
      </w:r>
      <w:r>
        <w:t>_Mo Yr _ePayment</w:t>
      </w:r>
      <w:r w:rsidRPr="00E2731A">
        <w:t>_23158</w:t>
      </w:r>
    </w:p>
    <w:p w14:paraId="065AB03E" w14:textId="77777777" w:rsidR="00122377" w:rsidRDefault="00122377" w:rsidP="005A4651">
      <w:pPr>
        <w:pStyle w:val="NoSpacing"/>
      </w:pPr>
      <w:r w:rsidRPr="00E2731A">
        <w:t>Example:</w:t>
      </w:r>
      <w:r>
        <w:t xml:space="preserve">  ABC_Sept 2019_ePayment Invoice_23158</w:t>
      </w:r>
    </w:p>
    <w:p w14:paraId="6027E767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75E5530D" w14:textId="77777777" w:rsidR="00122377" w:rsidRPr="00A73278" w:rsidRDefault="00122377" w:rsidP="005A4651">
      <w:pPr>
        <w:pStyle w:val="NoSpacing"/>
        <w:rPr>
          <w:u w:val="single"/>
        </w:rPr>
      </w:pPr>
      <w:r>
        <w:rPr>
          <w:u w:val="single"/>
        </w:rPr>
        <w:t>Monthly Sales Report</w:t>
      </w:r>
    </w:p>
    <w:p w14:paraId="79B0047E" w14:textId="77777777" w:rsidR="00122377" w:rsidRPr="00E2731A" w:rsidRDefault="00122377" w:rsidP="005A4651">
      <w:pPr>
        <w:pStyle w:val="NoSpacing"/>
      </w:pPr>
      <w:r w:rsidRPr="00494F75">
        <w:rPr>
          <w:b/>
        </w:rPr>
        <w:t>Subject Line</w:t>
      </w:r>
      <w:r>
        <w:rPr>
          <w:b/>
        </w:rPr>
        <w:t xml:space="preserve"> &amp; Attachment</w:t>
      </w:r>
      <w:r w:rsidRPr="0058382E">
        <w:t xml:space="preserve">:  </w:t>
      </w:r>
      <w:r w:rsidRPr="00E2731A">
        <w:t>ContractorShortName</w:t>
      </w:r>
      <w:r>
        <w:t>_Mo Yr _MonthlySalesRpt</w:t>
      </w:r>
      <w:r w:rsidRPr="00E2731A">
        <w:t>_23158</w:t>
      </w:r>
    </w:p>
    <w:p w14:paraId="70A94FD4" w14:textId="77777777" w:rsidR="00122377" w:rsidRDefault="00122377" w:rsidP="005A4651">
      <w:pPr>
        <w:pStyle w:val="NoSpacing"/>
      </w:pPr>
      <w:r w:rsidRPr="00E2731A">
        <w:t>Example:</w:t>
      </w:r>
      <w:r>
        <w:t xml:space="preserve">  ABC_Sept 2019_MonthlySalesRpt_23158</w:t>
      </w:r>
    </w:p>
    <w:p w14:paraId="2A68742C" w14:textId="77777777" w:rsidR="00122377" w:rsidRPr="007D2780" w:rsidRDefault="00122377" w:rsidP="007D2780">
      <w:pPr>
        <w:pStyle w:val="NoSpacing"/>
        <w:rPr>
          <w:sz w:val="16"/>
          <w:szCs w:val="16"/>
        </w:rPr>
      </w:pPr>
    </w:p>
    <w:p w14:paraId="043D9514" w14:textId="77777777" w:rsidR="00122377" w:rsidRDefault="00122377" w:rsidP="005A4651">
      <w:pPr>
        <w:pStyle w:val="Heading3"/>
        <w:spacing w:before="0" w:line="240" w:lineRule="auto"/>
        <w:contextualSpacing/>
      </w:pPr>
      <w:bookmarkStart w:id="14" w:name="_Toc79406483"/>
      <w:r>
        <w:t>Quarterly</w:t>
      </w:r>
      <w:bookmarkEnd w:id="14"/>
    </w:p>
    <w:p w14:paraId="498CD29E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3A78D3A3" w14:textId="77777777" w:rsidR="00122377" w:rsidRDefault="00122377" w:rsidP="005A4651">
      <w:pPr>
        <w:pStyle w:val="NoSpacing"/>
        <w:rPr>
          <w:u w:val="single"/>
        </w:rPr>
      </w:pPr>
      <w:r w:rsidRPr="00D97EAE">
        <w:rPr>
          <w:u w:val="single"/>
        </w:rPr>
        <w:t>Quarterly Sales Report</w:t>
      </w:r>
    </w:p>
    <w:p w14:paraId="485BDEB2" w14:textId="77777777" w:rsidR="00122377" w:rsidRPr="00E2731A" w:rsidRDefault="00122377" w:rsidP="005A4651">
      <w:pPr>
        <w:pStyle w:val="NoSpacing"/>
      </w:pPr>
      <w:r w:rsidRPr="00494F75">
        <w:rPr>
          <w:b/>
        </w:rPr>
        <w:t>Subject Line</w:t>
      </w:r>
      <w:r>
        <w:rPr>
          <w:b/>
        </w:rPr>
        <w:t xml:space="preserve"> &amp; Attachment</w:t>
      </w:r>
      <w:r w:rsidRPr="0058382E">
        <w:t xml:space="preserve">:  </w:t>
      </w:r>
      <w:r w:rsidRPr="00E2731A">
        <w:t>ContractorShortName</w:t>
      </w:r>
      <w:r>
        <w:t>_Qtr Yr _QuarterlySalesRpt</w:t>
      </w:r>
      <w:r w:rsidRPr="00E2731A">
        <w:t>_23158</w:t>
      </w:r>
    </w:p>
    <w:p w14:paraId="077B1B46" w14:textId="77777777" w:rsidR="00122377" w:rsidRDefault="00122377" w:rsidP="005A4651">
      <w:pPr>
        <w:pStyle w:val="NoSpacing"/>
      </w:pPr>
      <w:r w:rsidRPr="00E2731A">
        <w:t>Example:</w:t>
      </w:r>
      <w:r>
        <w:t xml:space="preserve">  ABC_July-Sept 2019_QuarterlySalesRpt_23158</w:t>
      </w:r>
    </w:p>
    <w:p w14:paraId="18D20048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4B61984E" w14:textId="77777777" w:rsidR="00122377" w:rsidRPr="0086597C" w:rsidRDefault="00122377" w:rsidP="005A4651">
      <w:pPr>
        <w:spacing w:after="0" w:line="240" w:lineRule="auto"/>
        <w:rPr>
          <w:b/>
          <w:u w:val="single"/>
        </w:rPr>
      </w:pPr>
      <w:r w:rsidRPr="0086597C">
        <w:rPr>
          <w:b/>
          <w:u w:val="single"/>
        </w:rPr>
        <w:t>Quarterly Administrative Fee</w:t>
      </w:r>
    </w:p>
    <w:p w14:paraId="7A1CD37B" w14:textId="77777777" w:rsidR="00F66923" w:rsidRPr="0086597C" w:rsidRDefault="00F66923" w:rsidP="007D2780">
      <w:pPr>
        <w:spacing w:after="0" w:line="240" w:lineRule="auto"/>
        <w:contextualSpacing/>
      </w:pPr>
      <w:r w:rsidRPr="0086597C">
        <w:t>ContractorShortName_Qtr Yr_AdminFee_23158</w:t>
      </w:r>
    </w:p>
    <w:p w14:paraId="3EEA0C25" w14:textId="77777777" w:rsidR="00F66923" w:rsidRPr="0058382E" w:rsidRDefault="00F66923" w:rsidP="007D2780">
      <w:pPr>
        <w:spacing w:after="0" w:line="240" w:lineRule="auto"/>
        <w:contextualSpacing/>
      </w:pPr>
      <w:r w:rsidRPr="0086597C">
        <w:rPr>
          <w:b/>
        </w:rPr>
        <w:t>Example</w:t>
      </w:r>
      <w:r w:rsidRPr="0086597C">
        <w:t>:  ABC_July-Sept 2019_AdminFee_23158</w:t>
      </w:r>
    </w:p>
    <w:p w14:paraId="33E0C806" w14:textId="77777777" w:rsidR="00122377" w:rsidRDefault="00122377" w:rsidP="005A4651">
      <w:pPr>
        <w:pStyle w:val="NoSpacing"/>
      </w:pPr>
    </w:p>
    <w:p w14:paraId="51666D30" w14:textId="77777777" w:rsidR="00122377" w:rsidRPr="00D97EAE" w:rsidRDefault="00122377" w:rsidP="005A4651">
      <w:pPr>
        <w:pStyle w:val="NoSpacing"/>
        <w:rPr>
          <w:u w:val="single"/>
        </w:rPr>
      </w:pPr>
      <w:r w:rsidRPr="00D97EAE">
        <w:rPr>
          <w:u w:val="single"/>
        </w:rPr>
        <w:t>SDVOB Quarterly Compliance Report</w:t>
      </w:r>
    </w:p>
    <w:p w14:paraId="6177B090" w14:textId="77777777" w:rsidR="00122377" w:rsidRPr="00E2731A" w:rsidRDefault="00122377" w:rsidP="005A4651">
      <w:pPr>
        <w:pStyle w:val="NoSpacing"/>
      </w:pPr>
      <w:r w:rsidRPr="00494F75">
        <w:rPr>
          <w:b/>
        </w:rPr>
        <w:t>Subject Line</w:t>
      </w:r>
      <w:r>
        <w:rPr>
          <w:b/>
        </w:rPr>
        <w:t xml:space="preserve"> &amp; Attachment</w:t>
      </w:r>
      <w:r w:rsidRPr="0058382E">
        <w:t xml:space="preserve">:  </w:t>
      </w:r>
      <w:r w:rsidRPr="00E2731A">
        <w:t>ContractorShortName</w:t>
      </w:r>
      <w:r>
        <w:t>_Qtr Yr _SDVOBComplianceRpt</w:t>
      </w:r>
      <w:r w:rsidRPr="00E2731A">
        <w:t>_23158</w:t>
      </w:r>
    </w:p>
    <w:p w14:paraId="47BD7441" w14:textId="77777777" w:rsidR="00122377" w:rsidRDefault="00122377" w:rsidP="005A4651">
      <w:pPr>
        <w:pStyle w:val="NoSpacing"/>
      </w:pPr>
      <w:r w:rsidRPr="00E2731A">
        <w:t>Example:</w:t>
      </w:r>
      <w:r>
        <w:t xml:space="preserve">  ABC_July-Sept 2019_SDVOBComplianceRpt_23158</w:t>
      </w:r>
    </w:p>
    <w:p w14:paraId="4A21C9B0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0D434A3E" w14:textId="77777777" w:rsidR="00122377" w:rsidRPr="000A637F" w:rsidRDefault="00122377" w:rsidP="005A4651">
      <w:pPr>
        <w:pStyle w:val="Heading3"/>
        <w:spacing w:before="0" w:line="240" w:lineRule="auto"/>
        <w:contextualSpacing/>
      </w:pPr>
      <w:bookmarkStart w:id="15" w:name="_Toc28676990"/>
      <w:bookmarkStart w:id="16" w:name="_Toc79406484"/>
      <w:r w:rsidRPr="000A637F">
        <w:t>Annually</w:t>
      </w:r>
      <w:bookmarkEnd w:id="15"/>
      <w:bookmarkEnd w:id="16"/>
    </w:p>
    <w:p w14:paraId="6983F62D" w14:textId="77777777" w:rsidR="00122377" w:rsidRPr="007D2780" w:rsidRDefault="00122377" w:rsidP="005A4651">
      <w:pPr>
        <w:pStyle w:val="NoSpacing"/>
        <w:rPr>
          <w:sz w:val="16"/>
          <w:szCs w:val="16"/>
        </w:rPr>
      </w:pPr>
    </w:p>
    <w:p w14:paraId="06880B65" w14:textId="77777777" w:rsidR="00122377" w:rsidRPr="00970833" w:rsidRDefault="00122377" w:rsidP="005A4651">
      <w:pPr>
        <w:pStyle w:val="NoSpacing"/>
        <w:rPr>
          <w:u w:val="single"/>
        </w:rPr>
      </w:pPr>
      <w:r w:rsidRPr="00970833">
        <w:rPr>
          <w:u w:val="single"/>
        </w:rPr>
        <w:t>Form B</w:t>
      </w:r>
    </w:p>
    <w:p w14:paraId="2C29DC83" w14:textId="43518AB0" w:rsidR="00122377" w:rsidRDefault="00122377" w:rsidP="005A4651">
      <w:pPr>
        <w:spacing w:after="0" w:line="240" w:lineRule="auto"/>
        <w:contextualSpacing/>
      </w:pPr>
      <w:r w:rsidRPr="00970833">
        <w:rPr>
          <w:b/>
        </w:rPr>
        <w:t>Subject Line</w:t>
      </w:r>
      <w:r>
        <w:rPr>
          <w:b/>
        </w:rPr>
        <w:t xml:space="preserve"> &amp; Attachment:</w:t>
      </w:r>
      <w:bookmarkStart w:id="17" w:name="_Hlk28689834"/>
      <w:r>
        <w:rPr>
          <w:b/>
        </w:rPr>
        <w:t xml:space="preserve">  </w:t>
      </w:r>
      <w:r w:rsidRPr="002C0AFD">
        <w:t>ContractorShortName_FormB_Yr</w:t>
      </w:r>
      <w:r w:rsidR="00EE6B11">
        <w:t>X</w:t>
      </w:r>
      <w:r w:rsidRPr="002C0AFD">
        <w:t>_23158</w:t>
      </w:r>
    </w:p>
    <w:p w14:paraId="5CFD579E" w14:textId="50995E03" w:rsidR="00122377" w:rsidRDefault="00122377" w:rsidP="005A4651">
      <w:pPr>
        <w:spacing w:after="0" w:line="240" w:lineRule="auto"/>
        <w:contextualSpacing/>
      </w:pPr>
      <w:r>
        <w:t>Example:  ABC_FormB_Y</w:t>
      </w:r>
      <w:r w:rsidR="00EE6B11">
        <w:t>3</w:t>
      </w:r>
      <w:r>
        <w:t>_23158</w:t>
      </w:r>
      <w:r>
        <w:tab/>
      </w:r>
    </w:p>
    <w:p w14:paraId="7E1733EB" w14:textId="77777777" w:rsidR="00122377" w:rsidRPr="007D2780" w:rsidRDefault="00122377" w:rsidP="007D2780">
      <w:pPr>
        <w:pStyle w:val="NoSpacing"/>
        <w:rPr>
          <w:sz w:val="16"/>
          <w:szCs w:val="16"/>
        </w:rPr>
      </w:pPr>
    </w:p>
    <w:p w14:paraId="5B2FB14F" w14:textId="77777777" w:rsidR="00122377" w:rsidRPr="008822AA" w:rsidRDefault="00122377" w:rsidP="005A4651">
      <w:pPr>
        <w:spacing w:after="0" w:line="240" w:lineRule="auto"/>
        <w:contextualSpacing/>
        <w:rPr>
          <w:u w:val="single"/>
        </w:rPr>
      </w:pPr>
      <w:r w:rsidRPr="008822AA">
        <w:rPr>
          <w:u w:val="single"/>
        </w:rPr>
        <w:t>CPI</w:t>
      </w:r>
    </w:p>
    <w:bookmarkEnd w:id="17"/>
    <w:p w14:paraId="4FB2161D" w14:textId="5987A1A8" w:rsidR="00E4354A" w:rsidRPr="00E4354A" w:rsidRDefault="00E4354A" w:rsidP="00E4354A">
      <w:pPr>
        <w:pStyle w:val="NoSpacing"/>
        <w:contextualSpacing/>
      </w:pPr>
      <w:r w:rsidRPr="00E4354A">
        <w:t>ContractorShortName_Yr</w:t>
      </w:r>
      <w:r w:rsidR="00EE6B11">
        <w:t>X</w:t>
      </w:r>
      <w:r w:rsidRPr="00E4354A">
        <w:t xml:space="preserve"> _CPI Request_23158</w:t>
      </w:r>
    </w:p>
    <w:p w14:paraId="7E073E62" w14:textId="77777777" w:rsidR="00E4354A" w:rsidRPr="00E4354A" w:rsidRDefault="00E4354A" w:rsidP="00E4354A">
      <w:pPr>
        <w:pStyle w:val="NoSpacing"/>
        <w:contextualSpacing/>
      </w:pPr>
      <w:r w:rsidRPr="00E4354A">
        <w:rPr>
          <w:b/>
        </w:rPr>
        <w:t>Example</w:t>
      </w:r>
      <w:r w:rsidRPr="00E4354A">
        <w:t>:  ABC_Yr1_CPI Request_23158</w:t>
      </w:r>
    </w:p>
    <w:p w14:paraId="76F12C5C" w14:textId="77777777" w:rsidR="00122377" w:rsidRPr="00F83C9B" w:rsidRDefault="00122377" w:rsidP="007D2780">
      <w:pPr>
        <w:pStyle w:val="NoSpacing"/>
      </w:pPr>
    </w:p>
    <w:p w14:paraId="1D3FC1E1" w14:textId="77777777" w:rsidR="00122377" w:rsidRPr="000A637F" w:rsidRDefault="00122377" w:rsidP="005A4651">
      <w:pPr>
        <w:pStyle w:val="Heading3"/>
        <w:spacing w:before="0" w:line="240" w:lineRule="auto"/>
        <w:contextualSpacing/>
      </w:pPr>
      <w:bookmarkStart w:id="18" w:name="_Toc28676991"/>
      <w:bookmarkStart w:id="19" w:name="_Toc79406485"/>
      <w:r w:rsidRPr="000A637F">
        <w:t>Upon Request or As Needed</w:t>
      </w:r>
      <w:bookmarkEnd w:id="18"/>
      <w:bookmarkEnd w:id="19"/>
    </w:p>
    <w:p w14:paraId="31FDA357" w14:textId="77777777" w:rsidR="00122377" w:rsidRPr="007D2780" w:rsidRDefault="00122377" w:rsidP="005A4651">
      <w:pPr>
        <w:spacing w:after="0" w:line="240" w:lineRule="auto"/>
        <w:contextualSpacing/>
        <w:rPr>
          <w:sz w:val="16"/>
          <w:szCs w:val="16"/>
        </w:rPr>
      </w:pPr>
    </w:p>
    <w:p w14:paraId="6A7008D6" w14:textId="44E061C2" w:rsidR="00122377" w:rsidRPr="00106A45" w:rsidRDefault="00122377" w:rsidP="005A4651">
      <w:pPr>
        <w:spacing w:after="0" w:line="240" w:lineRule="auto"/>
        <w:contextualSpacing/>
        <w:rPr>
          <w:u w:val="single"/>
        </w:rPr>
      </w:pPr>
      <w:r w:rsidRPr="00106A45">
        <w:rPr>
          <w:u w:val="single"/>
        </w:rPr>
        <w:t>Good Faith Report</w:t>
      </w:r>
      <w:r w:rsidR="00EE6B11">
        <w:rPr>
          <w:u w:val="single"/>
        </w:rPr>
        <w:t>ing Tool</w:t>
      </w:r>
      <w:r w:rsidRPr="00106A45">
        <w:rPr>
          <w:u w:val="single"/>
        </w:rPr>
        <w:t xml:space="preserve"> (MWBE &amp; SDVOB)</w:t>
      </w:r>
    </w:p>
    <w:p w14:paraId="670FD77A" w14:textId="77777777" w:rsidR="00122377" w:rsidRDefault="00122377" w:rsidP="005A4651">
      <w:pPr>
        <w:pStyle w:val="ListParagraph"/>
        <w:spacing w:after="0" w:line="240" w:lineRule="auto"/>
        <w:ind w:left="0"/>
      </w:pPr>
      <w:bookmarkStart w:id="20" w:name="_Hlk28690474"/>
      <w:r w:rsidRPr="00513F16">
        <w:rPr>
          <w:b/>
        </w:rPr>
        <w:t>Subject Line</w:t>
      </w:r>
      <w:r>
        <w:rPr>
          <w:b/>
        </w:rPr>
        <w:t xml:space="preserve"> </w:t>
      </w:r>
      <w:r w:rsidRPr="00106A45">
        <w:rPr>
          <w:b/>
        </w:rPr>
        <w:t>&amp; Attachment</w:t>
      </w:r>
      <w:r>
        <w:t>:</w:t>
      </w:r>
      <w:r w:rsidRPr="0058382E">
        <w:t xml:space="preserve">  </w:t>
      </w:r>
      <w:r w:rsidRPr="002C0AFD">
        <w:t>ContractorShortName_</w:t>
      </w:r>
      <w:r>
        <w:t>PeriodCovered_</w:t>
      </w:r>
      <w:r w:rsidRPr="002C0AFD">
        <w:t>GoodFaithRpt_23158</w:t>
      </w:r>
    </w:p>
    <w:p w14:paraId="65CA4613" w14:textId="77777777" w:rsidR="00122377" w:rsidRDefault="00122377" w:rsidP="005A4651">
      <w:pPr>
        <w:spacing w:after="0" w:line="240" w:lineRule="auto"/>
        <w:contextualSpacing/>
      </w:pPr>
      <w:r>
        <w:t>Example:  ABC_July 2019-June 2020_GoodFaithRpt_23158</w:t>
      </w:r>
    </w:p>
    <w:bookmarkEnd w:id="20"/>
    <w:p w14:paraId="1BEF302E" w14:textId="77777777" w:rsidR="00122377" w:rsidRPr="007D2780" w:rsidRDefault="00122377" w:rsidP="007D2780">
      <w:pPr>
        <w:pStyle w:val="NoSpacing"/>
      </w:pPr>
    </w:p>
    <w:p w14:paraId="4218100E" w14:textId="77777777" w:rsidR="00122377" w:rsidRPr="00106A45" w:rsidRDefault="00122377" w:rsidP="005A4651">
      <w:pPr>
        <w:spacing w:after="0" w:line="240" w:lineRule="auto"/>
        <w:rPr>
          <w:u w:val="single"/>
        </w:rPr>
      </w:pPr>
      <w:r w:rsidRPr="00106A45">
        <w:rPr>
          <w:u w:val="single"/>
        </w:rPr>
        <w:t>SDVOB Utilization Plan 100</w:t>
      </w:r>
    </w:p>
    <w:p w14:paraId="302CBD88" w14:textId="77777777" w:rsidR="00122377" w:rsidRDefault="00122377" w:rsidP="005A4651">
      <w:pPr>
        <w:pStyle w:val="ListParagraph"/>
        <w:spacing w:after="0" w:line="240" w:lineRule="auto"/>
        <w:ind w:left="0"/>
      </w:pPr>
      <w:r w:rsidRPr="00513F16">
        <w:rPr>
          <w:b/>
        </w:rPr>
        <w:t>Subject Line</w:t>
      </w:r>
      <w:r>
        <w:rPr>
          <w:b/>
        </w:rPr>
        <w:t xml:space="preserve"> </w:t>
      </w:r>
      <w:r w:rsidRPr="00106A45">
        <w:rPr>
          <w:b/>
        </w:rPr>
        <w:t>&amp; Attachment</w:t>
      </w:r>
      <w:r>
        <w:t>:</w:t>
      </w:r>
      <w:r w:rsidRPr="0058382E">
        <w:t xml:space="preserve">  </w:t>
      </w:r>
      <w:r w:rsidRPr="002C0AFD">
        <w:t>ContractorShortName_</w:t>
      </w:r>
      <w:r>
        <w:t>SDVOBUtilizationPlan</w:t>
      </w:r>
      <w:r w:rsidRPr="002C0AFD">
        <w:t>_23158</w:t>
      </w:r>
    </w:p>
    <w:p w14:paraId="3F6FD915" w14:textId="77777777" w:rsidR="00122377" w:rsidRDefault="00122377" w:rsidP="005A4651">
      <w:pPr>
        <w:spacing w:after="0" w:line="240" w:lineRule="auto"/>
        <w:contextualSpacing/>
      </w:pPr>
      <w:r>
        <w:t>Example:  ABC_SDVOBUtilizationPlan_23158</w:t>
      </w:r>
    </w:p>
    <w:sectPr w:rsidR="00122377" w:rsidSect="004E16A6">
      <w:footerReference w:type="default" r:id="rId8"/>
      <w:pgSz w:w="12240" w:h="15840"/>
      <w:pgMar w:top="450" w:right="864" w:bottom="54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9645" w14:textId="77777777" w:rsidR="007D2780" w:rsidRDefault="007D2780" w:rsidP="00D56CBD">
      <w:pPr>
        <w:spacing w:after="0" w:line="240" w:lineRule="auto"/>
      </w:pPr>
      <w:r>
        <w:separator/>
      </w:r>
    </w:p>
  </w:endnote>
  <w:endnote w:type="continuationSeparator" w:id="0">
    <w:p w14:paraId="1BEDB209" w14:textId="77777777" w:rsidR="007D2780" w:rsidRDefault="007D2780" w:rsidP="00D5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6"/>
      </w:rPr>
      <w:id w:val="-66455776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6"/>
          </w:rPr>
          <w:id w:val="1256721480"/>
          <w:docPartObj>
            <w:docPartGallery w:val="Page Numbers (Top of Page)"/>
            <w:docPartUnique/>
          </w:docPartObj>
        </w:sdtPr>
        <w:sdtEndPr/>
        <w:sdtContent>
          <w:p w14:paraId="3D500C79" w14:textId="77777777" w:rsidR="007D2780" w:rsidRPr="00EC26D3" w:rsidRDefault="007D2780" w:rsidP="00D56CBD">
            <w:pPr>
              <w:pStyle w:val="Footer"/>
              <w:rPr>
                <w:sz w:val="14"/>
                <w:szCs w:val="16"/>
              </w:rPr>
            </w:pPr>
            <w:r w:rsidRPr="00EC26D3">
              <w:rPr>
                <w:sz w:val="14"/>
                <w:szCs w:val="16"/>
              </w:rPr>
              <w:t xml:space="preserve">HBITS Award 23158 </w:t>
            </w:r>
            <w:r w:rsidRPr="00EC26D3">
              <w:rPr>
                <w:sz w:val="14"/>
                <w:szCs w:val="16"/>
              </w:rPr>
              <w:tab/>
            </w:r>
            <w:r w:rsidR="006D0538" w:rsidRPr="00EC26D3">
              <w:rPr>
                <w:sz w:val="14"/>
                <w:szCs w:val="16"/>
              </w:rPr>
              <w:t xml:space="preserve">Appendix II - </w:t>
            </w:r>
            <w:r w:rsidRPr="00EC26D3">
              <w:rPr>
                <w:sz w:val="14"/>
                <w:szCs w:val="16"/>
              </w:rPr>
              <w:t>Contractor’s Desk Reference</w:t>
            </w:r>
            <w:r w:rsidRPr="00EC26D3">
              <w:rPr>
                <w:sz w:val="14"/>
                <w:szCs w:val="16"/>
              </w:rPr>
              <w:tab/>
              <w:t xml:space="preserve">Page </w:t>
            </w:r>
            <w:r w:rsidRPr="00EC26D3">
              <w:rPr>
                <w:b/>
                <w:bCs/>
                <w:sz w:val="14"/>
                <w:szCs w:val="16"/>
              </w:rPr>
              <w:fldChar w:fldCharType="begin"/>
            </w:r>
            <w:r w:rsidRPr="00EC26D3">
              <w:rPr>
                <w:b/>
                <w:bCs/>
                <w:sz w:val="14"/>
                <w:szCs w:val="16"/>
              </w:rPr>
              <w:instrText xml:space="preserve"> PAGE </w:instrText>
            </w:r>
            <w:r w:rsidRPr="00EC26D3">
              <w:rPr>
                <w:b/>
                <w:bCs/>
                <w:sz w:val="14"/>
                <w:szCs w:val="16"/>
              </w:rPr>
              <w:fldChar w:fldCharType="separate"/>
            </w:r>
            <w:r w:rsidRPr="00EC26D3">
              <w:rPr>
                <w:b/>
                <w:bCs/>
                <w:noProof/>
                <w:sz w:val="14"/>
                <w:szCs w:val="16"/>
              </w:rPr>
              <w:t>2</w:t>
            </w:r>
            <w:r w:rsidRPr="00EC26D3">
              <w:rPr>
                <w:b/>
                <w:bCs/>
                <w:sz w:val="14"/>
                <w:szCs w:val="16"/>
              </w:rPr>
              <w:fldChar w:fldCharType="end"/>
            </w:r>
            <w:r w:rsidRPr="00EC26D3">
              <w:rPr>
                <w:sz w:val="14"/>
                <w:szCs w:val="16"/>
              </w:rPr>
              <w:t xml:space="preserve"> of </w:t>
            </w:r>
            <w:r w:rsidRPr="00EC26D3">
              <w:rPr>
                <w:b/>
                <w:bCs/>
                <w:sz w:val="14"/>
                <w:szCs w:val="16"/>
              </w:rPr>
              <w:fldChar w:fldCharType="begin"/>
            </w:r>
            <w:r w:rsidRPr="00EC26D3">
              <w:rPr>
                <w:b/>
                <w:bCs/>
                <w:sz w:val="14"/>
                <w:szCs w:val="16"/>
              </w:rPr>
              <w:instrText xml:space="preserve"> NUMPAGES  </w:instrText>
            </w:r>
            <w:r w:rsidRPr="00EC26D3">
              <w:rPr>
                <w:b/>
                <w:bCs/>
                <w:sz w:val="14"/>
                <w:szCs w:val="16"/>
              </w:rPr>
              <w:fldChar w:fldCharType="separate"/>
            </w:r>
            <w:r w:rsidRPr="00EC26D3">
              <w:rPr>
                <w:b/>
                <w:bCs/>
                <w:noProof/>
                <w:sz w:val="14"/>
                <w:szCs w:val="16"/>
              </w:rPr>
              <w:t>2</w:t>
            </w:r>
            <w:r w:rsidRPr="00EC26D3">
              <w:rPr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2FB51A7" w14:textId="77777777" w:rsidR="007D2780" w:rsidRDefault="007D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C9D4" w14:textId="77777777" w:rsidR="007D2780" w:rsidRDefault="007D2780" w:rsidP="00D56CBD">
      <w:pPr>
        <w:spacing w:after="0" w:line="240" w:lineRule="auto"/>
      </w:pPr>
      <w:r>
        <w:separator/>
      </w:r>
    </w:p>
  </w:footnote>
  <w:footnote w:type="continuationSeparator" w:id="0">
    <w:p w14:paraId="26303A9F" w14:textId="77777777" w:rsidR="007D2780" w:rsidRDefault="007D2780" w:rsidP="00D5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56A"/>
    <w:multiLevelType w:val="hybridMultilevel"/>
    <w:tmpl w:val="3F0E8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F3292"/>
    <w:multiLevelType w:val="hybridMultilevel"/>
    <w:tmpl w:val="882A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8BE"/>
    <w:multiLevelType w:val="hybridMultilevel"/>
    <w:tmpl w:val="157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925"/>
    <w:multiLevelType w:val="hybridMultilevel"/>
    <w:tmpl w:val="12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F62"/>
    <w:multiLevelType w:val="hybridMultilevel"/>
    <w:tmpl w:val="AB9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5DA3"/>
    <w:multiLevelType w:val="hybridMultilevel"/>
    <w:tmpl w:val="19B4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767"/>
    <w:multiLevelType w:val="hybridMultilevel"/>
    <w:tmpl w:val="B54C9E8A"/>
    <w:lvl w:ilvl="0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5035531"/>
    <w:multiLevelType w:val="hybridMultilevel"/>
    <w:tmpl w:val="A8D6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A7D69"/>
    <w:multiLevelType w:val="hybridMultilevel"/>
    <w:tmpl w:val="9EA8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E35"/>
    <w:multiLevelType w:val="hybridMultilevel"/>
    <w:tmpl w:val="43F0C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57EAB"/>
    <w:multiLevelType w:val="hybridMultilevel"/>
    <w:tmpl w:val="653E6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11533"/>
    <w:multiLevelType w:val="hybridMultilevel"/>
    <w:tmpl w:val="D42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525C"/>
    <w:multiLevelType w:val="hybridMultilevel"/>
    <w:tmpl w:val="C7F8F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9E5BF6"/>
    <w:multiLevelType w:val="hybridMultilevel"/>
    <w:tmpl w:val="51FC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241E"/>
    <w:multiLevelType w:val="hybridMultilevel"/>
    <w:tmpl w:val="2B0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4F82"/>
    <w:multiLevelType w:val="hybridMultilevel"/>
    <w:tmpl w:val="C4C68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F1F99"/>
    <w:multiLevelType w:val="hybridMultilevel"/>
    <w:tmpl w:val="0CD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7DB"/>
    <w:multiLevelType w:val="hybridMultilevel"/>
    <w:tmpl w:val="1F60FD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3B2E3B"/>
    <w:multiLevelType w:val="hybridMultilevel"/>
    <w:tmpl w:val="CD5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E79E9"/>
    <w:multiLevelType w:val="hybridMultilevel"/>
    <w:tmpl w:val="6D3A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53D4"/>
    <w:multiLevelType w:val="hybridMultilevel"/>
    <w:tmpl w:val="4456F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E045C1"/>
    <w:multiLevelType w:val="hybridMultilevel"/>
    <w:tmpl w:val="52B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C54EF"/>
    <w:multiLevelType w:val="hybridMultilevel"/>
    <w:tmpl w:val="562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25A"/>
    <w:multiLevelType w:val="hybridMultilevel"/>
    <w:tmpl w:val="EB167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77588"/>
    <w:multiLevelType w:val="hybridMultilevel"/>
    <w:tmpl w:val="0FDC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16DFA"/>
    <w:multiLevelType w:val="hybridMultilevel"/>
    <w:tmpl w:val="3AA42D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356230"/>
    <w:multiLevelType w:val="hybridMultilevel"/>
    <w:tmpl w:val="3E2C7B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6471D"/>
    <w:multiLevelType w:val="hybridMultilevel"/>
    <w:tmpl w:val="4CE4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4A67"/>
    <w:multiLevelType w:val="hybridMultilevel"/>
    <w:tmpl w:val="0750D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E83F4F"/>
    <w:multiLevelType w:val="hybridMultilevel"/>
    <w:tmpl w:val="1A0EF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38185D"/>
    <w:multiLevelType w:val="hybridMultilevel"/>
    <w:tmpl w:val="B5A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0777"/>
    <w:multiLevelType w:val="hybridMultilevel"/>
    <w:tmpl w:val="A11A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251A4"/>
    <w:multiLevelType w:val="hybridMultilevel"/>
    <w:tmpl w:val="9972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8210E"/>
    <w:multiLevelType w:val="hybridMultilevel"/>
    <w:tmpl w:val="85D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474AB"/>
    <w:multiLevelType w:val="hybridMultilevel"/>
    <w:tmpl w:val="39A4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8181B"/>
    <w:multiLevelType w:val="hybridMultilevel"/>
    <w:tmpl w:val="DA48B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361504"/>
    <w:multiLevelType w:val="hybridMultilevel"/>
    <w:tmpl w:val="DCB83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03267D"/>
    <w:multiLevelType w:val="hybridMultilevel"/>
    <w:tmpl w:val="87C6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0336F"/>
    <w:multiLevelType w:val="hybridMultilevel"/>
    <w:tmpl w:val="E510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C77863"/>
    <w:multiLevelType w:val="hybridMultilevel"/>
    <w:tmpl w:val="5B40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03727"/>
    <w:multiLevelType w:val="hybridMultilevel"/>
    <w:tmpl w:val="FF9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030F4"/>
    <w:multiLevelType w:val="hybridMultilevel"/>
    <w:tmpl w:val="9D066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22971"/>
    <w:multiLevelType w:val="hybridMultilevel"/>
    <w:tmpl w:val="9BD23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A2B67"/>
    <w:multiLevelType w:val="hybridMultilevel"/>
    <w:tmpl w:val="A702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E738B"/>
    <w:multiLevelType w:val="hybridMultilevel"/>
    <w:tmpl w:val="B53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2483F"/>
    <w:multiLevelType w:val="hybridMultilevel"/>
    <w:tmpl w:val="BBE4BE4A"/>
    <w:lvl w:ilvl="0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27"/>
  </w:num>
  <w:num w:numId="5">
    <w:abstractNumId w:val="43"/>
  </w:num>
  <w:num w:numId="6">
    <w:abstractNumId w:val="14"/>
  </w:num>
  <w:num w:numId="7">
    <w:abstractNumId w:val="12"/>
  </w:num>
  <w:num w:numId="8">
    <w:abstractNumId w:val="31"/>
  </w:num>
  <w:num w:numId="9">
    <w:abstractNumId w:val="1"/>
  </w:num>
  <w:num w:numId="10">
    <w:abstractNumId w:val="42"/>
  </w:num>
  <w:num w:numId="11">
    <w:abstractNumId w:val="6"/>
  </w:num>
  <w:num w:numId="12">
    <w:abstractNumId w:val="29"/>
  </w:num>
  <w:num w:numId="13">
    <w:abstractNumId w:val="25"/>
  </w:num>
  <w:num w:numId="14">
    <w:abstractNumId w:val="35"/>
  </w:num>
  <w:num w:numId="15">
    <w:abstractNumId w:val="0"/>
  </w:num>
  <w:num w:numId="16">
    <w:abstractNumId w:val="41"/>
  </w:num>
  <w:num w:numId="17">
    <w:abstractNumId w:val="38"/>
  </w:num>
  <w:num w:numId="18">
    <w:abstractNumId w:val="7"/>
  </w:num>
  <w:num w:numId="19">
    <w:abstractNumId w:val="3"/>
  </w:num>
  <w:num w:numId="20">
    <w:abstractNumId w:val="2"/>
  </w:num>
  <w:num w:numId="21">
    <w:abstractNumId w:val="8"/>
  </w:num>
  <w:num w:numId="22">
    <w:abstractNumId w:val="5"/>
  </w:num>
  <w:num w:numId="23">
    <w:abstractNumId w:val="39"/>
  </w:num>
  <w:num w:numId="24">
    <w:abstractNumId w:val="34"/>
  </w:num>
  <w:num w:numId="25">
    <w:abstractNumId w:val="28"/>
  </w:num>
  <w:num w:numId="26">
    <w:abstractNumId w:val="10"/>
  </w:num>
  <w:num w:numId="27">
    <w:abstractNumId w:val="26"/>
  </w:num>
  <w:num w:numId="28">
    <w:abstractNumId w:val="30"/>
  </w:num>
  <w:num w:numId="29">
    <w:abstractNumId w:val="11"/>
  </w:num>
  <w:num w:numId="30">
    <w:abstractNumId w:val="23"/>
  </w:num>
  <w:num w:numId="31">
    <w:abstractNumId w:val="17"/>
  </w:num>
  <w:num w:numId="32">
    <w:abstractNumId w:val="18"/>
  </w:num>
  <w:num w:numId="33">
    <w:abstractNumId w:val="36"/>
  </w:num>
  <w:num w:numId="34">
    <w:abstractNumId w:val="33"/>
  </w:num>
  <w:num w:numId="35">
    <w:abstractNumId w:val="20"/>
  </w:num>
  <w:num w:numId="36">
    <w:abstractNumId w:val="19"/>
  </w:num>
  <w:num w:numId="37">
    <w:abstractNumId w:val="45"/>
  </w:num>
  <w:num w:numId="38">
    <w:abstractNumId w:val="22"/>
  </w:num>
  <w:num w:numId="39">
    <w:abstractNumId w:val="4"/>
  </w:num>
  <w:num w:numId="40">
    <w:abstractNumId w:val="13"/>
  </w:num>
  <w:num w:numId="41">
    <w:abstractNumId w:val="44"/>
  </w:num>
  <w:num w:numId="42">
    <w:abstractNumId w:val="32"/>
  </w:num>
  <w:num w:numId="43">
    <w:abstractNumId w:val="37"/>
  </w:num>
  <w:num w:numId="44">
    <w:abstractNumId w:val="40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06"/>
    <w:rsid w:val="00023591"/>
    <w:rsid w:val="000235E3"/>
    <w:rsid w:val="00052772"/>
    <w:rsid w:val="00053DD6"/>
    <w:rsid w:val="0005529D"/>
    <w:rsid w:val="000558C5"/>
    <w:rsid w:val="00057E6F"/>
    <w:rsid w:val="00063EFC"/>
    <w:rsid w:val="000666AF"/>
    <w:rsid w:val="0006754A"/>
    <w:rsid w:val="000853AD"/>
    <w:rsid w:val="00086D86"/>
    <w:rsid w:val="00086EDC"/>
    <w:rsid w:val="000A0A6E"/>
    <w:rsid w:val="000A6476"/>
    <w:rsid w:val="000C184C"/>
    <w:rsid w:val="000C4E9B"/>
    <w:rsid w:val="000E323A"/>
    <w:rsid w:val="000E496F"/>
    <w:rsid w:val="000E593B"/>
    <w:rsid w:val="000E7486"/>
    <w:rsid w:val="000F359B"/>
    <w:rsid w:val="00103EFD"/>
    <w:rsid w:val="00111E0B"/>
    <w:rsid w:val="00120E48"/>
    <w:rsid w:val="0012178D"/>
    <w:rsid w:val="00122377"/>
    <w:rsid w:val="001343E1"/>
    <w:rsid w:val="00134495"/>
    <w:rsid w:val="00150A04"/>
    <w:rsid w:val="00150D53"/>
    <w:rsid w:val="00164BAE"/>
    <w:rsid w:val="00170199"/>
    <w:rsid w:val="00174F78"/>
    <w:rsid w:val="00175DF9"/>
    <w:rsid w:val="001836E4"/>
    <w:rsid w:val="00190F29"/>
    <w:rsid w:val="001930CE"/>
    <w:rsid w:val="001B5E1D"/>
    <w:rsid w:val="001C1FCD"/>
    <w:rsid w:val="001D1C80"/>
    <w:rsid w:val="001D4DCE"/>
    <w:rsid w:val="002000B3"/>
    <w:rsid w:val="00205866"/>
    <w:rsid w:val="002146A1"/>
    <w:rsid w:val="00225BA9"/>
    <w:rsid w:val="00226107"/>
    <w:rsid w:val="002319AB"/>
    <w:rsid w:val="002366CE"/>
    <w:rsid w:val="002372A4"/>
    <w:rsid w:val="00244E79"/>
    <w:rsid w:val="00245D94"/>
    <w:rsid w:val="00253F28"/>
    <w:rsid w:val="00255BB7"/>
    <w:rsid w:val="00257C18"/>
    <w:rsid w:val="00263B5C"/>
    <w:rsid w:val="00281514"/>
    <w:rsid w:val="002824FB"/>
    <w:rsid w:val="002A6218"/>
    <w:rsid w:val="002A71A5"/>
    <w:rsid w:val="002B49EC"/>
    <w:rsid w:val="002B576A"/>
    <w:rsid w:val="002C2F59"/>
    <w:rsid w:val="002D02A2"/>
    <w:rsid w:val="002D3C07"/>
    <w:rsid w:val="002E097E"/>
    <w:rsid w:val="002E56A2"/>
    <w:rsid w:val="002E77DA"/>
    <w:rsid w:val="002E7C52"/>
    <w:rsid w:val="002F29A3"/>
    <w:rsid w:val="00317447"/>
    <w:rsid w:val="00317B81"/>
    <w:rsid w:val="003215BD"/>
    <w:rsid w:val="00330947"/>
    <w:rsid w:val="00337BD3"/>
    <w:rsid w:val="00364803"/>
    <w:rsid w:val="00384911"/>
    <w:rsid w:val="003855AC"/>
    <w:rsid w:val="00385C2B"/>
    <w:rsid w:val="00392A0A"/>
    <w:rsid w:val="003A2148"/>
    <w:rsid w:val="003A39C0"/>
    <w:rsid w:val="003A7CBD"/>
    <w:rsid w:val="003D2893"/>
    <w:rsid w:val="003E1894"/>
    <w:rsid w:val="003E688C"/>
    <w:rsid w:val="003F3B3A"/>
    <w:rsid w:val="0040605E"/>
    <w:rsid w:val="00407BC9"/>
    <w:rsid w:val="00412274"/>
    <w:rsid w:val="00426F95"/>
    <w:rsid w:val="0043226E"/>
    <w:rsid w:val="0043417B"/>
    <w:rsid w:val="004352EE"/>
    <w:rsid w:val="0043740A"/>
    <w:rsid w:val="00445BA8"/>
    <w:rsid w:val="00466FBD"/>
    <w:rsid w:val="004707CB"/>
    <w:rsid w:val="004708B9"/>
    <w:rsid w:val="00472D9F"/>
    <w:rsid w:val="004840E0"/>
    <w:rsid w:val="00490D42"/>
    <w:rsid w:val="004917A3"/>
    <w:rsid w:val="004B426F"/>
    <w:rsid w:val="004C4F43"/>
    <w:rsid w:val="004D0459"/>
    <w:rsid w:val="004D365C"/>
    <w:rsid w:val="004E16A6"/>
    <w:rsid w:val="005063E6"/>
    <w:rsid w:val="00513A9D"/>
    <w:rsid w:val="005202CD"/>
    <w:rsid w:val="005329DC"/>
    <w:rsid w:val="00543D87"/>
    <w:rsid w:val="005642FE"/>
    <w:rsid w:val="00581BBF"/>
    <w:rsid w:val="0058382E"/>
    <w:rsid w:val="00586996"/>
    <w:rsid w:val="005A148D"/>
    <w:rsid w:val="005A305B"/>
    <w:rsid w:val="005A4651"/>
    <w:rsid w:val="005A5539"/>
    <w:rsid w:val="005B11B7"/>
    <w:rsid w:val="005C327F"/>
    <w:rsid w:val="005C6933"/>
    <w:rsid w:val="005D1496"/>
    <w:rsid w:val="005E2B91"/>
    <w:rsid w:val="005E70C5"/>
    <w:rsid w:val="005F200A"/>
    <w:rsid w:val="00600018"/>
    <w:rsid w:val="00602C11"/>
    <w:rsid w:val="006079E9"/>
    <w:rsid w:val="00615205"/>
    <w:rsid w:val="00616817"/>
    <w:rsid w:val="00650E83"/>
    <w:rsid w:val="006556BC"/>
    <w:rsid w:val="00656211"/>
    <w:rsid w:val="006628E5"/>
    <w:rsid w:val="00666D6A"/>
    <w:rsid w:val="006676EB"/>
    <w:rsid w:val="00673C22"/>
    <w:rsid w:val="0069051A"/>
    <w:rsid w:val="006B01B2"/>
    <w:rsid w:val="006C36C4"/>
    <w:rsid w:val="006D0538"/>
    <w:rsid w:val="006E1D8F"/>
    <w:rsid w:val="006F1BE6"/>
    <w:rsid w:val="006F31FF"/>
    <w:rsid w:val="006F3E40"/>
    <w:rsid w:val="0072550B"/>
    <w:rsid w:val="00726F7A"/>
    <w:rsid w:val="00733DC4"/>
    <w:rsid w:val="007375F6"/>
    <w:rsid w:val="00743576"/>
    <w:rsid w:val="00756D74"/>
    <w:rsid w:val="007741CB"/>
    <w:rsid w:val="00774BB5"/>
    <w:rsid w:val="00791013"/>
    <w:rsid w:val="00793CD1"/>
    <w:rsid w:val="007A118D"/>
    <w:rsid w:val="007A496B"/>
    <w:rsid w:val="007C3C4C"/>
    <w:rsid w:val="007D2780"/>
    <w:rsid w:val="007F65E6"/>
    <w:rsid w:val="007F7287"/>
    <w:rsid w:val="0080316A"/>
    <w:rsid w:val="00810036"/>
    <w:rsid w:val="0083080E"/>
    <w:rsid w:val="00843FC1"/>
    <w:rsid w:val="0084490F"/>
    <w:rsid w:val="008504DB"/>
    <w:rsid w:val="00851164"/>
    <w:rsid w:val="00853286"/>
    <w:rsid w:val="008555B8"/>
    <w:rsid w:val="0086597C"/>
    <w:rsid w:val="0086618A"/>
    <w:rsid w:val="008717B6"/>
    <w:rsid w:val="00874D84"/>
    <w:rsid w:val="008822AA"/>
    <w:rsid w:val="00882F0D"/>
    <w:rsid w:val="00885721"/>
    <w:rsid w:val="008963FC"/>
    <w:rsid w:val="008A1350"/>
    <w:rsid w:val="008B7C14"/>
    <w:rsid w:val="008D0DF6"/>
    <w:rsid w:val="008D6E28"/>
    <w:rsid w:val="008E79DA"/>
    <w:rsid w:val="008F0AF7"/>
    <w:rsid w:val="0090360E"/>
    <w:rsid w:val="009103C5"/>
    <w:rsid w:val="009250B4"/>
    <w:rsid w:val="00925A4C"/>
    <w:rsid w:val="00926E90"/>
    <w:rsid w:val="00947034"/>
    <w:rsid w:val="00951DFE"/>
    <w:rsid w:val="00954419"/>
    <w:rsid w:val="00964792"/>
    <w:rsid w:val="00966344"/>
    <w:rsid w:val="00974882"/>
    <w:rsid w:val="00982A4B"/>
    <w:rsid w:val="00984CC7"/>
    <w:rsid w:val="009A12B0"/>
    <w:rsid w:val="009A67F0"/>
    <w:rsid w:val="009B457E"/>
    <w:rsid w:val="009C1B56"/>
    <w:rsid w:val="009D7536"/>
    <w:rsid w:val="009F3C23"/>
    <w:rsid w:val="00A1003C"/>
    <w:rsid w:val="00A34B53"/>
    <w:rsid w:val="00A61F14"/>
    <w:rsid w:val="00A64BB1"/>
    <w:rsid w:val="00A83E4A"/>
    <w:rsid w:val="00A907A5"/>
    <w:rsid w:val="00A958DF"/>
    <w:rsid w:val="00AA3704"/>
    <w:rsid w:val="00AB29CB"/>
    <w:rsid w:val="00AE0029"/>
    <w:rsid w:val="00AE57E0"/>
    <w:rsid w:val="00AE6983"/>
    <w:rsid w:val="00B02135"/>
    <w:rsid w:val="00B03384"/>
    <w:rsid w:val="00B04E87"/>
    <w:rsid w:val="00B15234"/>
    <w:rsid w:val="00B22BCB"/>
    <w:rsid w:val="00B27C63"/>
    <w:rsid w:val="00B47856"/>
    <w:rsid w:val="00B506F8"/>
    <w:rsid w:val="00B50E52"/>
    <w:rsid w:val="00B55D08"/>
    <w:rsid w:val="00B77813"/>
    <w:rsid w:val="00BB604D"/>
    <w:rsid w:val="00BC0F49"/>
    <w:rsid w:val="00BC16E3"/>
    <w:rsid w:val="00BC4CBF"/>
    <w:rsid w:val="00BD798F"/>
    <w:rsid w:val="00BF1C4D"/>
    <w:rsid w:val="00BF69D7"/>
    <w:rsid w:val="00C06C06"/>
    <w:rsid w:val="00C10A53"/>
    <w:rsid w:val="00C1292C"/>
    <w:rsid w:val="00C131B4"/>
    <w:rsid w:val="00C144ED"/>
    <w:rsid w:val="00C50741"/>
    <w:rsid w:val="00C56527"/>
    <w:rsid w:val="00C72A89"/>
    <w:rsid w:val="00C74BBB"/>
    <w:rsid w:val="00C74E33"/>
    <w:rsid w:val="00C764C2"/>
    <w:rsid w:val="00CA7C1A"/>
    <w:rsid w:val="00CC7BB6"/>
    <w:rsid w:val="00CE0B69"/>
    <w:rsid w:val="00CE55F8"/>
    <w:rsid w:val="00CF1541"/>
    <w:rsid w:val="00CF54F8"/>
    <w:rsid w:val="00D03A67"/>
    <w:rsid w:val="00D07BFC"/>
    <w:rsid w:val="00D14DFC"/>
    <w:rsid w:val="00D22D2F"/>
    <w:rsid w:val="00D30BF5"/>
    <w:rsid w:val="00D41905"/>
    <w:rsid w:val="00D54259"/>
    <w:rsid w:val="00D54999"/>
    <w:rsid w:val="00D566AB"/>
    <w:rsid w:val="00D56CBD"/>
    <w:rsid w:val="00D87953"/>
    <w:rsid w:val="00D96A1C"/>
    <w:rsid w:val="00DA1939"/>
    <w:rsid w:val="00DB3073"/>
    <w:rsid w:val="00DB3E76"/>
    <w:rsid w:val="00DD05E8"/>
    <w:rsid w:val="00DE31A6"/>
    <w:rsid w:val="00DE6C28"/>
    <w:rsid w:val="00DF092A"/>
    <w:rsid w:val="00DF1976"/>
    <w:rsid w:val="00DF1D38"/>
    <w:rsid w:val="00DF3C7F"/>
    <w:rsid w:val="00DF7CE2"/>
    <w:rsid w:val="00E001AE"/>
    <w:rsid w:val="00E0568E"/>
    <w:rsid w:val="00E370D6"/>
    <w:rsid w:val="00E4354A"/>
    <w:rsid w:val="00E57C21"/>
    <w:rsid w:val="00E670EB"/>
    <w:rsid w:val="00E73571"/>
    <w:rsid w:val="00E76BFE"/>
    <w:rsid w:val="00E810C2"/>
    <w:rsid w:val="00EA0EA1"/>
    <w:rsid w:val="00EA4776"/>
    <w:rsid w:val="00EB2D13"/>
    <w:rsid w:val="00EC0685"/>
    <w:rsid w:val="00EC26D3"/>
    <w:rsid w:val="00EE0582"/>
    <w:rsid w:val="00EE6B11"/>
    <w:rsid w:val="00EF4C8C"/>
    <w:rsid w:val="00EF687A"/>
    <w:rsid w:val="00EF6B1D"/>
    <w:rsid w:val="00F36C8E"/>
    <w:rsid w:val="00F40905"/>
    <w:rsid w:val="00F41C49"/>
    <w:rsid w:val="00F41DA7"/>
    <w:rsid w:val="00F578C2"/>
    <w:rsid w:val="00F66923"/>
    <w:rsid w:val="00F8359A"/>
    <w:rsid w:val="00F83C9B"/>
    <w:rsid w:val="00FE63A0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FD513FD"/>
  <w15:chartTrackingRefBased/>
  <w15:docId w15:val="{114570AE-C968-49C1-B1F8-F51621A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2F"/>
  </w:style>
  <w:style w:type="paragraph" w:styleId="Heading1">
    <w:name w:val="heading 1"/>
    <w:basedOn w:val="Normal"/>
    <w:next w:val="Normal"/>
    <w:link w:val="Heading1Char"/>
    <w:uiPriority w:val="9"/>
    <w:qFormat/>
    <w:rsid w:val="00583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0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C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7C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C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0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7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82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11E0B"/>
    <w:pPr>
      <w:tabs>
        <w:tab w:val="right" w:leader="dot" w:pos="10070"/>
      </w:tabs>
      <w:spacing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A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7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E7BA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874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77D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5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BD"/>
  </w:style>
  <w:style w:type="paragraph" w:styleId="Footer">
    <w:name w:val="footer"/>
    <w:basedOn w:val="Normal"/>
    <w:link w:val="FooterChar"/>
    <w:uiPriority w:val="99"/>
    <w:unhideWhenUsed/>
    <w:rsid w:val="00D5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BD"/>
  </w:style>
  <w:style w:type="character" w:customStyle="1" w:styleId="Heading4Char">
    <w:name w:val="Heading 4 Char"/>
    <w:basedOn w:val="DefaultParagraphFont"/>
    <w:link w:val="Heading4"/>
    <w:uiPriority w:val="9"/>
    <w:rsid w:val="008100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A7C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A7C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4">
    <w:name w:val="toc 4"/>
    <w:basedOn w:val="Normal"/>
    <w:next w:val="Normal"/>
    <w:autoRedefine/>
    <w:uiPriority w:val="39"/>
    <w:unhideWhenUsed/>
    <w:rsid w:val="003A7CB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A7CB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73C22"/>
    <w:pPr>
      <w:spacing w:after="100"/>
      <w:ind w:left="1100"/>
    </w:pPr>
  </w:style>
  <w:style w:type="paragraph" w:styleId="Title">
    <w:name w:val="Title"/>
    <w:basedOn w:val="Normal"/>
    <w:next w:val="Normal"/>
    <w:link w:val="TitleChar"/>
    <w:uiPriority w:val="10"/>
    <w:qFormat/>
    <w:rsid w:val="00CF5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F83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0EC2-247E-44DC-9211-49D8785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Karius, Terri (OGS)</dc:creator>
  <cp:keywords/>
  <dc:description/>
  <cp:lastModifiedBy>Karius, Terri (OGS)</cp:lastModifiedBy>
  <cp:revision>3</cp:revision>
  <cp:lastPrinted>2019-12-19T19:04:00Z</cp:lastPrinted>
  <dcterms:created xsi:type="dcterms:W3CDTF">2021-08-09T14:47:00Z</dcterms:created>
  <dcterms:modified xsi:type="dcterms:W3CDTF">2021-08-09T17:01:00Z</dcterms:modified>
</cp:coreProperties>
</file>