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01" w:rsidRDefault="00764536">
      <w:r>
        <w:rPr>
          <w:noProof/>
        </w:rPr>
        <w:drawing>
          <wp:inline distT="0" distB="0" distL="0" distR="0">
            <wp:extent cx="3629465" cy="55483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_DSDVB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71" cy="56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C01" w:rsidRDefault="00B21C01"/>
    <w:tbl>
      <w:tblPr>
        <w:tblW w:w="10627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7"/>
        <w:gridCol w:w="3780"/>
        <w:gridCol w:w="6802"/>
        <w:gridCol w:w="38"/>
      </w:tblGrid>
      <w:tr w:rsidR="0054713F" w:rsidTr="00C2615A">
        <w:trPr>
          <w:gridBefore w:val="1"/>
          <w:wBefore w:w="7" w:type="dxa"/>
          <w:trHeight w:val="720"/>
        </w:trPr>
        <w:tc>
          <w:tcPr>
            <w:tcW w:w="10620" w:type="dxa"/>
            <w:gridSpan w:val="3"/>
          </w:tcPr>
          <w:p w:rsidR="0054713F" w:rsidRDefault="0054713F" w:rsidP="00A440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Instructions for Completing the</w:t>
            </w:r>
            <w:r w:rsidR="002921A3">
              <w:rPr>
                <w:rFonts w:ascii="Arial" w:hAnsi="Arial" w:cs="Arial"/>
                <w:b/>
                <w:bCs/>
              </w:rPr>
              <w:br/>
            </w:r>
            <w:r w:rsidR="00A44023">
              <w:rPr>
                <w:rFonts w:ascii="Arial" w:hAnsi="Arial" w:cs="Arial"/>
                <w:b/>
              </w:rPr>
              <w:t>Monthly SDVOB Compliance Report</w:t>
            </w:r>
            <w:r w:rsidR="00E740E3">
              <w:rPr>
                <w:rFonts w:ascii="Arial" w:hAnsi="Arial" w:cs="Arial"/>
                <w:b/>
              </w:rPr>
              <w:t xml:space="preserve"> – SDVOB 101</w:t>
            </w:r>
          </w:p>
        </w:tc>
      </w:tr>
      <w:tr w:rsidR="0054713F" w:rsidRPr="00007426" w:rsidTr="00C26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9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13F" w:rsidRPr="00007426" w:rsidRDefault="0054713F" w:rsidP="001959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46BCA">
              <w:rPr>
                <w:rFonts w:ascii="Arial" w:hAnsi="Arial" w:cs="Arial"/>
                <w:sz w:val="18"/>
                <w:szCs w:val="18"/>
              </w:rPr>
              <w:t>SDVOB Monthly Reporting Form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is to be completed by the Contractor/Vendor, and submitted 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>by the 10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th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19591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day 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of </w:t>
            </w:r>
            <w:r w:rsidRPr="00746BCA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each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month for the duration of the </w:t>
            </w:r>
            <w:r w:rsidR="00195913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>ontract.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This form should include </w:t>
            </w:r>
            <w:r w:rsidRPr="00007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746BCA">
              <w:rPr>
                <w:rFonts w:ascii="Arial" w:hAnsi="Arial" w:cs="Arial"/>
                <w:sz w:val="18"/>
                <w:szCs w:val="18"/>
              </w:rPr>
              <w:t>SDVOB and non SDVOB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) Subcontractors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and/</w:t>
            </w:r>
            <w:r w:rsidRPr="00007426">
              <w:rPr>
                <w:rFonts w:ascii="Arial" w:hAnsi="Arial" w:cs="Arial"/>
                <w:sz w:val="18"/>
                <w:szCs w:val="18"/>
              </w:rPr>
              <w:t>or Suppliers assigned by the Contractor/Vendor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 xml:space="preserve"> to perform work during the contract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This report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ing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include payments made by your Subcontractors and/or Suppliers to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firms.</w:t>
            </w:r>
          </w:p>
        </w:tc>
      </w:tr>
      <w:tr w:rsidR="008300A1" w:rsidRPr="00007426" w:rsidTr="0038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9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:rsidR="008300A1" w:rsidRPr="00007426" w:rsidRDefault="008300A1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Complete the form as specified below.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6840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47F03" w:rsidRPr="00447F03">
              <w:rPr>
                <w:rFonts w:ascii="Arial" w:hAnsi="Arial" w:cs="Arial"/>
                <w:sz w:val="18"/>
                <w:szCs w:val="18"/>
                <w:highlight w:val="yellow"/>
              </w:rPr>
              <w:t>[Agency]</w:t>
            </w:r>
            <w:r w:rsidR="00447F03" w:rsidRPr="00447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Contractor/Vendor Name and Address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Pr="00007426">
              <w:rPr>
                <w:rFonts w:ascii="Arial" w:hAnsi="Arial" w:cs="Arial"/>
                <w:sz w:val="18"/>
                <w:szCs w:val="18"/>
              </w:rPr>
              <w:t>name and address.</w:t>
            </w:r>
          </w:p>
        </w:tc>
      </w:tr>
      <w:tr w:rsidR="00050D96" w:rsidRPr="00007426" w:rsidTr="005D73DD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8300A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Federal ID No. </w:t>
            </w:r>
          </w:p>
        </w:tc>
      </w:tr>
      <w:tr w:rsidR="0054713F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Goals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46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D45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participation goals.</w:t>
            </w:r>
          </w:p>
        </w:tc>
      </w:tr>
      <w:tr w:rsidR="0054713F" w:rsidRPr="00007426" w:rsidTr="00C2615A">
        <w:trPr>
          <w:trHeight w:val="576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Fill in the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month and year of reporting period. One copy must be submitted with final payment application.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367A51" w:rsidP="00345C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Name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367A5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the name of the contract</w:t>
            </w:r>
          </w:p>
        </w:tc>
      </w:tr>
      <w:tr w:rsidR="0054713F" w:rsidRPr="00007426" w:rsidTr="00C2615A">
        <w:trPr>
          <w:gridAfter w:val="1"/>
          <w:wAfter w:w="38" w:type="dxa"/>
          <w:trHeight w:val="567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Firm Name and Address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Provide the name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>,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Suppliers assigned by the Contractor/Vendor on this contract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 or purchase agreement(s).</w:t>
            </w:r>
          </w:p>
        </w:tc>
      </w:tr>
      <w:tr w:rsidR="0054713F" w:rsidRPr="00007426" w:rsidTr="00380D37">
        <w:trPr>
          <w:gridAfter w:val="1"/>
          <w:wAfter w:w="38" w:type="dxa"/>
          <w:trHeight w:val="765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 w:rsidP="00B038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 the Subcontractor’s/Supplier’s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Federal ID No. If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Federal ID No. has been assigned, provide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the owner’s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last four (4) digits of his or her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Social Security No.</w:t>
            </w:r>
          </w:p>
        </w:tc>
      </w:tr>
      <w:tr w:rsidR="0054713F" w:rsidRPr="00007426" w:rsidTr="00C2615A">
        <w:trPr>
          <w:gridAfter w:val="1"/>
          <w:wAfter w:w="38" w:type="dxa"/>
          <w:trHeight w:val="73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Payment This Month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amount paid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to each </w:t>
            </w:r>
            <w:r w:rsidR="00367A51">
              <w:rPr>
                <w:rFonts w:ascii="Arial" w:hAnsi="Arial" w:cs="Arial"/>
                <w:sz w:val="18"/>
                <w:szCs w:val="18"/>
              </w:rPr>
              <w:t xml:space="preserve">SDVOB </w:t>
            </w:r>
            <w:r w:rsidRPr="00007426">
              <w:rPr>
                <w:rFonts w:ascii="Arial" w:hAnsi="Arial" w:cs="Arial"/>
                <w:sz w:val="18"/>
                <w:szCs w:val="18"/>
              </w:rPr>
              <w:t>Subcontractor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Supplier. If there was no income activity for </w:t>
            </w:r>
            <w:r w:rsidR="00367A51">
              <w:rPr>
                <w:rFonts w:ascii="Arial" w:hAnsi="Arial" w:cs="Arial"/>
                <w:sz w:val="18"/>
                <w:szCs w:val="18"/>
              </w:rPr>
              <w:t>the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Supplier, please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007426">
              <w:rPr>
                <w:rFonts w:ascii="Arial" w:hAnsi="Arial" w:cs="Arial"/>
                <w:sz w:val="18"/>
                <w:szCs w:val="18"/>
              </w:rPr>
              <w:t>the box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 indicating “No Payment 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4713F" w:rsidRPr="00007426" w:rsidTr="00380D37">
        <w:trPr>
          <w:gridAfter w:val="1"/>
          <w:wAfter w:w="38" w:type="dxa"/>
          <w:trHeight w:val="55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Amount</w:t>
            </w:r>
          </w:p>
          <w:p w:rsidR="00750886" w:rsidRPr="00007426" w:rsidRDefault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750886" w:rsidRPr="00007426" w:rsidRDefault="0068665C" w:rsidP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the total contract amount or purchase agreement(s)</w:t>
            </w:r>
            <w:r w:rsidR="00195913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for each </w:t>
            </w:r>
            <w:r w:rsidR="00367A51">
              <w:rPr>
                <w:rFonts w:ascii="Arial" w:hAnsi="Arial" w:cs="Arial"/>
                <w:sz w:val="18"/>
                <w:szCs w:val="18"/>
              </w:rPr>
              <w:t xml:space="preserve">contract or total monthly sales, which ever applies </w:t>
            </w:r>
          </w:p>
        </w:tc>
      </w:tr>
      <w:tr w:rsidR="00380D37" w:rsidRPr="00007426" w:rsidTr="00380D37">
        <w:trPr>
          <w:gridAfter w:val="1"/>
          <w:wAfter w:w="38" w:type="dxa"/>
          <w:cantSplit/>
          <w:trHeight w:val="432"/>
        </w:trPr>
        <w:tc>
          <w:tcPr>
            <w:tcW w:w="3787" w:type="dxa"/>
            <w:gridSpan w:val="2"/>
            <w:tcMar>
              <w:left w:w="115" w:type="dxa"/>
              <w:bottom w:w="144" w:type="dxa"/>
              <w:right w:w="115" w:type="dxa"/>
            </w:tcMar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Description of Work/Supplies</w:t>
            </w:r>
          </w:p>
        </w:tc>
        <w:tc>
          <w:tcPr>
            <w:tcW w:w="6802" w:type="dxa"/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performed or supplies provided by each Subcontractor/Supplier.</w:t>
            </w:r>
          </w:p>
        </w:tc>
      </w:tr>
      <w:tr w:rsidR="0054713F" w:rsidRPr="00007426" w:rsidTr="00C2615A">
        <w:trPr>
          <w:gridAfter w:val="1"/>
          <w:wAfter w:w="38" w:type="dxa"/>
          <w:cantSplit/>
          <w:trHeight w:val="432"/>
        </w:trPr>
        <w:tc>
          <w:tcPr>
            <w:tcW w:w="10589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C2615A" w:rsidRDefault="00C261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E2479" w:rsidRDefault="00CE2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to:</w:t>
            </w:r>
          </w:p>
          <w:p w:rsidR="00D832AC" w:rsidRDefault="00D832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832AC" w:rsidRDefault="00D832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E2479" w:rsidRPr="00007426" w:rsidRDefault="00447F0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447F03">
              <w:rPr>
                <w:rFonts w:ascii="Arial" w:hAnsi="Arial" w:cs="Arial"/>
                <w:sz w:val="18"/>
                <w:szCs w:val="18"/>
                <w:highlight w:val="yellow"/>
              </w:rPr>
              <w:t>[Agency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Contact Information</w:t>
            </w:r>
            <w:r w:rsidRPr="00447F03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</w:tr>
      <w:tr w:rsidR="00B21C01" w:rsidRPr="00007426" w:rsidTr="00C2615A">
        <w:trPr>
          <w:gridAfter w:val="1"/>
          <w:wAfter w:w="38" w:type="dxa"/>
          <w:cantSplit/>
          <w:trHeight w:val="432"/>
        </w:trPr>
        <w:tc>
          <w:tcPr>
            <w:tcW w:w="10589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B21C01" w:rsidRDefault="00B21C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13F" w:rsidRPr="00B74F0A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54713F" w:rsidRPr="00B74F0A" w:rsidSect="006E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C5" w:rsidRDefault="00BE57C5">
      <w:r>
        <w:separator/>
      </w:r>
    </w:p>
  </w:endnote>
  <w:endnote w:type="continuationSeparator" w:id="0">
    <w:p w:rsidR="00BE57C5" w:rsidRDefault="00BE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51" w:rsidRDefault="00367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8" w:type="dxa"/>
      <w:tblLook w:val="0000" w:firstRow="0" w:lastRow="0" w:firstColumn="0" w:lastColumn="0" w:noHBand="0" w:noVBand="0"/>
    </w:tblPr>
    <w:tblGrid>
      <w:gridCol w:w="4960"/>
      <w:gridCol w:w="5148"/>
    </w:tblGrid>
    <w:tr w:rsidR="00D45197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45197" w:rsidRPr="00D832AC" w:rsidRDefault="00A44023" w:rsidP="00D832AC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Monthly SDVOB Compliance</w:t>
          </w:r>
          <w:r w:rsidR="00D832AC" w:rsidRPr="00D832AC">
            <w:rPr>
              <w:rFonts w:ascii="Arial" w:hAnsi="Arial" w:cs="Arial"/>
              <w:b/>
              <w:bCs/>
              <w:sz w:val="16"/>
            </w:rPr>
            <w:t xml:space="preserve"> Form </w:t>
          </w:r>
          <w:r w:rsidR="00D45197" w:rsidRPr="00D832AC">
            <w:rPr>
              <w:rFonts w:ascii="Arial" w:hAnsi="Arial" w:cs="Arial"/>
              <w:b/>
              <w:bCs/>
              <w:sz w:val="16"/>
            </w:rPr>
            <w:t>Instr.</w:t>
          </w:r>
          <w:r>
            <w:rPr>
              <w:rFonts w:ascii="Arial" w:hAnsi="Arial" w:cs="Arial"/>
              <w:b/>
              <w:bCs/>
              <w:sz w:val="16"/>
            </w:rPr>
            <w:t xml:space="preserve"> (</w:t>
          </w:r>
          <w:r w:rsidR="00367A51">
            <w:rPr>
              <w:rFonts w:ascii="Arial" w:hAnsi="Arial" w:cs="Arial"/>
              <w:b/>
              <w:bCs/>
              <w:sz w:val="16"/>
            </w:rPr>
            <w:t>7/19</w:t>
          </w:r>
          <w:r w:rsidR="00E740E3">
            <w:rPr>
              <w:rFonts w:ascii="Arial" w:hAnsi="Arial" w:cs="Arial"/>
              <w:b/>
              <w:bCs/>
              <w:sz w:val="16"/>
            </w:rPr>
            <w:t>)</w:t>
          </w:r>
          <w:r w:rsidR="00D45197" w:rsidRPr="00D832AC"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  <w:tc>
        <w:tcPr>
          <w:tcW w:w="5148" w:type="dxa"/>
        </w:tcPr>
        <w:p w:rsidR="00D45197" w:rsidRPr="00B74F0A" w:rsidRDefault="00D45197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D832AC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832AC" w:rsidRDefault="00D832AC" w:rsidP="00EA4AA9">
          <w:pPr>
            <w:pStyle w:val="Foo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5148" w:type="dxa"/>
        </w:tcPr>
        <w:p w:rsidR="00D832AC" w:rsidRPr="00B74F0A" w:rsidRDefault="00D832A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D45197" w:rsidRPr="00B74F0A" w:rsidRDefault="00D45197">
    <w:pPr>
      <w:pStyle w:val="Footer"/>
      <w:rPr>
        <w:rFonts w:ascii="Arial" w:hAnsi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51" w:rsidRDefault="0036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C5" w:rsidRDefault="00BE57C5">
      <w:r>
        <w:separator/>
      </w:r>
    </w:p>
  </w:footnote>
  <w:footnote w:type="continuationSeparator" w:id="0">
    <w:p w:rsidR="00BE57C5" w:rsidRDefault="00BE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51" w:rsidRDefault="00367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97" w:rsidRDefault="00D45197" w:rsidP="00EA4AA9">
    <w:pPr>
      <w:pStyle w:val="Header"/>
      <w:spacing w:after="360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51" w:rsidRDefault="00367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A3"/>
    <w:rsid w:val="00007426"/>
    <w:rsid w:val="00050D96"/>
    <w:rsid w:val="00086B78"/>
    <w:rsid w:val="000D5A82"/>
    <w:rsid w:val="00146EC7"/>
    <w:rsid w:val="00195913"/>
    <w:rsid w:val="001D7D11"/>
    <w:rsid w:val="002001F0"/>
    <w:rsid w:val="002034F5"/>
    <w:rsid w:val="00251A17"/>
    <w:rsid w:val="00275CF4"/>
    <w:rsid w:val="002921A3"/>
    <w:rsid w:val="002E41CE"/>
    <w:rsid w:val="002E4510"/>
    <w:rsid w:val="00345CDA"/>
    <w:rsid w:val="00367A51"/>
    <w:rsid w:val="00380D37"/>
    <w:rsid w:val="003918CD"/>
    <w:rsid w:val="003A26CE"/>
    <w:rsid w:val="003A5A61"/>
    <w:rsid w:val="003C3896"/>
    <w:rsid w:val="00436FB4"/>
    <w:rsid w:val="00447F03"/>
    <w:rsid w:val="0047554B"/>
    <w:rsid w:val="004E6E1E"/>
    <w:rsid w:val="00500090"/>
    <w:rsid w:val="0054713F"/>
    <w:rsid w:val="005773CE"/>
    <w:rsid w:val="005D73DD"/>
    <w:rsid w:val="005F0B88"/>
    <w:rsid w:val="0060232D"/>
    <w:rsid w:val="00637D5E"/>
    <w:rsid w:val="00661799"/>
    <w:rsid w:val="00667539"/>
    <w:rsid w:val="00673F99"/>
    <w:rsid w:val="0068665C"/>
    <w:rsid w:val="006A30C8"/>
    <w:rsid w:val="006C1D98"/>
    <w:rsid w:val="006C33FD"/>
    <w:rsid w:val="006E2537"/>
    <w:rsid w:val="006F671D"/>
    <w:rsid w:val="00746BCA"/>
    <w:rsid w:val="00750886"/>
    <w:rsid w:val="00753E0E"/>
    <w:rsid w:val="00764536"/>
    <w:rsid w:val="007C4E8E"/>
    <w:rsid w:val="008300A1"/>
    <w:rsid w:val="00844302"/>
    <w:rsid w:val="008B25FB"/>
    <w:rsid w:val="008D1F00"/>
    <w:rsid w:val="00926C11"/>
    <w:rsid w:val="009A7BA1"/>
    <w:rsid w:val="009B501E"/>
    <w:rsid w:val="00A07484"/>
    <w:rsid w:val="00A159C3"/>
    <w:rsid w:val="00A31AB5"/>
    <w:rsid w:val="00A44023"/>
    <w:rsid w:val="00AB3940"/>
    <w:rsid w:val="00AE3C3B"/>
    <w:rsid w:val="00B038AD"/>
    <w:rsid w:val="00B1076A"/>
    <w:rsid w:val="00B21C01"/>
    <w:rsid w:val="00B74F0A"/>
    <w:rsid w:val="00BD5352"/>
    <w:rsid w:val="00BE1E59"/>
    <w:rsid w:val="00BE57C5"/>
    <w:rsid w:val="00C2615A"/>
    <w:rsid w:val="00C76488"/>
    <w:rsid w:val="00CE2479"/>
    <w:rsid w:val="00CF01F4"/>
    <w:rsid w:val="00D01FC1"/>
    <w:rsid w:val="00D12F0F"/>
    <w:rsid w:val="00D45197"/>
    <w:rsid w:val="00D74ED4"/>
    <w:rsid w:val="00D832AC"/>
    <w:rsid w:val="00D975E6"/>
    <w:rsid w:val="00E207F7"/>
    <w:rsid w:val="00E740E3"/>
    <w:rsid w:val="00EA4AA9"/>
    <w:rsid w:val="00EC6104"/>
    <w:rsid w:val="00EF6E0C"/>
    <w:rsid w:val="00F038D8"/>
    <w:rsid w:val="00F06FF1"/>
    <w:rsid w:val="00F11984"/>
    <w:rsid w:val="00F970D7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E8CF75-DAAF-44FF-8C64-F4AED40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F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AA9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6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C11"/>
  </w:style>
  <w:style w:type="paragraph" w:styleId="CommentSubject">
    <w:name w:val="annotation subject"/>
    <w:basedOn w:val="CommentText"/>
    <w:next w:val="CommentText"/>
    <w:link w:val="CommentSubjectChar"/>
    <w:rsid w:val="0092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C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A4AA9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A4AA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FC16-0E4A-A849-A9A4-3646FC10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subject/>
  <dc:creator>NYS OGS</dc:creator>
  <cp:keywords/>
  <dc:description/>
  <cp:lastModifiedBy>Warner, Jennifer L (OGS)</cp:lastModifiedBy>
  <cp:revision>9</cp:revision>
  <cp:lastPrinted>2003-04-07T15:36:00Z</cp:lastPrinted>
  <dcterms:created xsi:type="dcterms:W3CDTF">2016-09-20T17:28:00Z</dcterms:created>
  <dcterms:modified xsi:type="dcterms:W3CDTF">2019-07-30T13:51:00Z</dcterms:modified>
</cp:coreProperties>
</file>