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767E4" w14:textId="77777777" w:rsidR="00D52D7E" w:rsidRPr="000E6629" w:rsidRDefault="00974838" w:rsidP="0061517F">
      <w:pPr>
        <w:spacing w:before="0"/>
        <w:ind w:left="360" w:hanging="360"/>
        <w:jc w:val="center"/>
        <w:rPr>
          <w:b/>
          <w:sz w:val="20"/>
          <w:szCs w:val="20"/>
        </w:rPr>
      </w:pPr>
      <w:bookmarkStart w:id="0" w:name="_GoBack"/>
      <w:bookmarkEnd w:id="0"/>
      <w:r w:rsidRPr="000E6629">
        <w:rPr>
          <w:b/>
          <w:sz w:val="20"/>
          <w:szCs w:val="20"/>
        </w:rPr>
        <w:t xml:space="preserve">Draft </w:t>
      </w:r>
      <w:r w:rsidR="00D52D7E" w:rsidRPr="000E6629">
        <w:rPr>
          <w:b/>
          <w:sz w:val="20"/>
          <w:szCs w:val="20"/>
        </w:rPr>
        <w:t>Minutes of the Meeting</w:t>
      </w:r>
    </w:p>
    <w:p w14:paraId="2FE96EFE" w14:textId="77777777" w:rsidR="00D52D7E" w:rsidRPr="000E6629" w:rsidRDefault="00D52D7E" w:rsidP="0061517F">
      <w:pPr>
        <w:spacing w:before="0"/>
        <w:ind w:left="360" w:hanging="360"/>
        <w:jc w:val="center"/>
        <w:rPr>
          <w:b/>
          <w:sz w:val="20"/>
          <w:szCs w:val="20"/>
        </w:rPr>
      </w:pPr>
      <w:r w:rsidRPr="000E6629">
        <w:rPr>
          <w:b/>
          <w:sz w:val="20"/>
          <w:szCs w:val="20"/>
        </w:rPr>
        <w:t>New York State Procurement Council</w:t>
      </w:r>
    </w:p>
    <w:p w14:paraId="2953E5F5" w14:textId="77777777" w:rsidR="00D52D7E" w:rsidRPr="000E6629" w:rsidRDefault="00C56C36" w:rsidP="0061517F">
      <w:pPr>
        <w:spacing w:before="0"/>
        <w:ind w:left="360" w:hanging="360"/>
        <w:jc w:val="center"/>
        <w:rPr>
          <w:b/>
          <w:sz w:val="20"/>
          <w:szCs w:val="20"/>
        </w:rPr>
      </w:pPr>
      <w:r>
        <w:rPr>
          <w:b/>
          <w:sz w:val="20"/>
          <w:szCs w:val="20"/>
        </w:rPr>
        <w:t>October 15</w:t>
      </w:r>
      <w:r w:rsidR="005C50FA" w:rsidRPr="000E6629">
        <w:rPr>
          <w:b/>
          <w:sz w:val="20"/>
          <w:szCs w:val="20"/>
        </w:rPr>
        <w:t>, 2014</w:t>
      </w:r>
      <w:r w:rsidR="00D52D7E" w:rsidRPr="000E6629">
        <w:rPr>
          <w:b/>
          <w:sz w:val="20"/>
          <w:szCs w:val="20"/>
        </w:rPr>
        <w:t xml:space="preserve"> - 11:00 A.M.</w:t>
      </w:r>
    </w:p>
    <w:p w14:paraId="12A9C01F" w14:textId="77777777" w:rsidR="00D52D7E" w:rsidRPr="000E6629" w:rsidRDefault="00D52D7E" w:rsidP="0061517F">
      <w:pPr>
        <w:spacing w:before="0"/>
        <w:ind w:left="360" w:hanging="360"/>
        <w:jc w:val="center"/>
        <w:rPr>
          <w:b/>
          <w:sz w:val="20"/>
          <w:szCs w:val="20"/>
        </w:rPr>
      </w:pPr>
      <w:r w:rsidRPr="000E6629">
        <w:rPr>
          <w:b/>
          <w:sz w:val="20"/>
          <w:szCs w:val="20"/>
        </w:rPr>
        <w:t>Meeting Room 6</w:t>
      </w:r>
    </w:p>
    <w:p w14:paraId="153C301E" w14:textId="77777777" w:rsidR="00D52D7E" w:rsidRPr="000E6629" w:rsidRDefault="00D52D7E" w:rsidP="0061517F">
      <w:pPr>
        <w:spacing w:before="0"/>
        <w:ind w:left="360" w:hanging="360"/>
        <w:jc w:val="center"/>
        <w:rPr>
          <w:b/>
          <w:sz w:val="20"/>
          <w:szCs w:val="20"/>
        </w:rPr>
      </w:pPr>
      <w:r w:rsidRPr="000E6629">
        <w:rPr>
          <w:b/>
          <w:sz w:val="20"/>
          <w:szCs w:val="20"/>
        </w:rPr>
        <w:t>North Concourse</w:t>
      </w:r>
    </w:p>
    <w:p w14:paraId="410EB3FC" w14:textId="77777777" w:rsidR="00D52D7E" w:rsidRPr="000E6629" w:rsidRDefault="00D52D7E" w:rsidP="0061517F">
      <w:pPr>
        <w:spacing w:before="0"/>
        <w:ind w:left="360" w:hanging="360"/>
        <w:jc w:val="center"/>
        <w:rPr>
          <w:b/>
          <w:sz w:val="20"/>
          <w:szCs w:val="20"/>
        </w:rPr>
      </w:pPr>
      <w:r w:rsidRPr="000E6629">
        <w:rPr>
          <w:b/>
          <w:sz w:val="20"/>
          <w:szCs w:val="20"/>
        </w:rPr>
        <w:t>Empire State Plaza</w:t>
      </w:r>
    </w:p>
    <w:p w14:paraId="6C1B9027" w14:textId="77777777" w:rsidR="00D52D7E" w:rsidRPr="000E6629" w:rsidRDefault="00D52D7E" w:rsidP="0061517F">
      <w:pPr>
        <w:spacing w:before="0"/>
        <w:ind w:left="360" w:hanging="360"/>
        <w:jc w:val="center"/>
        <w:rPr>
          <w:b/>
          <w:sz w:val="20"/>
          <w:szCs w:val="20"/>
        </w:rPr>
      </w:pPr>
      <w:r w:rsidRPr="000E6629">
        <w:rPr>
          <w:b/>
          <w:sz w:val="20"/>
          <w:szCs w:val="20"/>
        </w:rPr>
        <w:t>Albany, NY</w:t>
      </w:r>
    </w:p>
    <w:p w14:paraId="78761E8D" w14:textId="77777777" w:rsidR="00D52D7E" w:rsidRPr="000E6629" w:rsidRDefault="00D52D7E" w:rsidP="0061517F">
      <w:pPr>
        <w:spacing w:before="0"/>
        <w:ind w:left="360" w:hanging="360"/>
        <w:rPr>
          <w:b/>
          <w:sz w:val="20"/>
          <w:szCs w:val="20"/>
        </w:rPr>
      </w:pPr>
    </w:p>
    <w:p w14:paraId="667F0720" w14:textId="77777777" w:rsidR="00D52D7E" w:rsidRDefault="00D52D7E" w:rsidP="0061517F">
      <w:pPr>
        <w:pStyle w:val="ListParagraph"/>
        <w:numPr>
          <w:ilvl w:val="0"/>
          <w:numId w:val="1"/>
        </w:numPr>
        <w:spacing w:before="0"/>
        <w:rPr>
          <w:b/>
          <w:sz w:val="20"/>
          <w:szCs w:val="20"/>
        </w:rPr>
      </w:pPr>
      <w:r w:rsidRPr="000E6629">
        <w:rPr>
          <w:b/>
          <w:sz w:val="20"/>
          <w:szCs w:val="20"/>
        </w:rPr>
        <w:t>Call to Order</w:t>
      </w:r>
    </w:p>
    <w:p w14:paraId="324132DD" w14:textId="77777777" w:rsidR="004C013A" w:rsidRPr="000E6629" w:rsidRDefault="004C013A" w:rsidP="004C013A">
      <w:pPr>
        <w:pStyle w:val="ListParagraph"/>
        <w:spacing w:before="0"/>
        <w:ind w:left="360"/>
        <w:rPr>
          <w:b/>
          <w:sz w:val="20"/>
          <w:szCs w:val="20"/>
        </w:rPr>
      </w:pPr>
    </w:p>
    <w:p w14:paraId="0A4912C4" w14:textId="77777777" w:rsidR="00A02CA7" w:rsidRPr="000E6629" w:rsidRDefault="000B7ECD" w:rsidP="0061517F">
      <w:pPr>
        <w:spacing w:before="0"/>
        <w:ind w:left="360"/>
        <w:contextualSpacing/>
        <w:rPr>
          <w:sz w:val="20"/>
          <w:szCs w:val="20"/>
        </w:rPr>
      </w:pPr>
      <w:r w:rsidRPr="000E6629">
        <w:rPr>
          <w:sz w:val="20"/>
          <w:szCs w:val="20"/>
        </w:rPr>
        <w:t>Sergio Paneque,</w:t>
      </w:r>
      <w:r w:rsidR="00954CAE">
        <w:rPr>
          <w:sz w:val="20"/>
          <w:szCs w:val="20"/>
        </w:rPr>
        <w:t xml:space="preserve"> Chief Procurement Officer, OGS </w:t>
      </w:r>
      <w:r w:rsidRPr="000E6629">
        <w:rPr>
          <w:sz w:val="20"/>
          <w:szCs w:val="20"/>
        </w:rPr>
        <w:t xml:space="preserve">NYS Procurement </w:t>
      </w:r>
      <w:r w:rsidR="00D52D7E" w:rsidRPr="000E6629">
        <w:rPr>
          <w:sz w:val="20"/>
          <w:szCs w:val="20"/>
        </w:rPr>
        <w:t xml:space="preserve">called the meeting to order and thanked everyone for attending. </w:t>
      </w:r>
    </w:p>
    <w:p w14:paraId="3061B1CF" w14:textId="77777777" w:rsidR="00A02CA7" w:rsidRPr="000E6629" w:rsidRDefault="00A02CA7" w:rsidP="0061517F">
      <w:pPr>
        <w:spacing w:before="0"/>
        <w:ind w:left="360" w:hanging="360"/>
        <w:rPr>
          <w:sz w:val="20"/>
          <w:szCs w:val="20"/>
        </w:rPr>
      </w:pPr>
    </w:p>
    <w:p w14:paraId="2EEF2C6A" w14:textId="77777777" w:rsidR="005C50FA" w:rsidRPr="000E6629" w:rsidRDefault="005C50FA" w:rsidP="0061517F">
      <w:pPr>
        <w:spacing w:before="0"/>
        <w:ind w:left="360"/>
        <w:contextualSpacing/>
        <w:rPr>
          <w:sz w:val="20"/>
          <w:szCs w:val="20"/>
        </w:rPr>
      </w:pPr>
      <w:r w:rsidRPr="000E6629">
        <w:rPr>
          <w:sz w:val="20"/>
          <w:szCs w:val="20"/>
        </w:rPr>
        <w:t xml:space="preserve">Mr. Paneque took a moment to </w:t>
      </w:r>
      <w:r w:rsidR="000A069B" w:rsidRPr="000E6629">
        <w:rPr>
          <w:sz w:val="20"/>
          <w:szCs w:val="20"/>
        </w:rPr>
        <w:t xml:space="preserve">welcome </w:t>
      </w:r>
      <w:r w:rsidR="00954CAE">
        <w:rPr>
          <w:sz w:val="20"/>
          <w:szCs w:val="20"/>
        </w:rPr>
        <w:t>Mike Whyte</w:t>
      </w:r>
      <w:r w:rsidR="000A069B" w:rsidRPr="000E6629">
        <w:rPr>
          <w:sz w:val="20"/>
          <w:szCs w:val="20"/>
        </w:rPr>
        <w:t xml:space="preserve"> </w:t>
      </w:r>
      <w:r w:rsidR="00954CAE">
        <w:rPr>
          <w:sz w:val="20"/>
          <w:szCs w:val="20"/>
        </w:rPr>
        <w:t xml:space="preserve">from the NYS Council of Veterans </w:t>
      </w:r>
      <w:r w:rsidR="000A069B" w:rsidRPr="000E6629">
        <w:rPr>
          <w:sz w:val="20"/>
          <w:szCs w:val="20"/>
        </w:rPr>
        <w:t xml:space="preserve">to </w:t>
      </w:r>
      <w:r w:rsidR="00954CAE">
        <w:rPr>
          <w:sz w:val="20"/>
          <w:szCs w:val="20"/>
        </w:rPr>
        <w:t>the Council.</w:t>
      </w:r>
      <w:r w:rsidR="00A86D7C">
        <w:rPr>
          <w:sz w:val="20"/>
          <w:szCs w:val="20"/>
        </w:rPr>
        <w:t xml:space="preserve">  </w:t>
      </w:r>
      <w:r w:rsidR="00A86D7C" w:rsidRPr="000E6629">
        <w:rPr>
          <w:sz w:val="20"/>
          <w:szCs w:val="20"/>
        </w:rPr>
        <w:t xml:space="preserve">Mr. Paneque </w:t>
      </w:r>
      <w:r w:rsidR="001F6A88">
        <w:rPr>
          <w:sz w:val="20"/>
          <w:szCs w:val="20"/>
        </w:rPr>
        <w:t xml:space="preserve">also </w:t>
      </w:r>
      <w:r w:rsidR="00A86D7C">
        <w:rPr>
          <w:sz w:val="20"/>
          <w:szCs w:val="20"/>
        </w:rPr>
        <w:t xml:space="preserve">announced membership updates.  Ronald Tascarella and Ronald Romano are now full voting members of the Council.  </w:t>
      </w:r>
    </w:p>
    <w:p w14:paraId="2887ACA9" w14:textId="77777777" w:rsidR="00D52D7E" w:rsidRPr="000E6629" w:rsidRDefault="00D52D7E" w:rsidP="0061517F">
      <w:pPr>
        <w:spacing w:before="0"/>
        <w:ind w:left="360" w:hanging="360"/>
        <w:rPr>
          <w:sz w:val="20"/>
          <w:szCs w:val="20"/>
        </w:rPr>
      </w:pPr>
    </w:p>
    <w:p w14:paraId="77F7942D" w14:textId="77777777" w:rsidR="00D52D7E" w:rsidRDefault="00D52D7E" w:rsidP="0061517F">
      <w:pPr>
        <w:pStyle w:val="ListParagraph"/>
        <w:numPr>
          <w:ilvl w:val="0"/>
          <w:numId w:val="1"/>
        </w:numPr>
        <w:spacing w:before="0"/>
        <w:rPr>
          <w:b/>
          <w:sz w:val="20"/>
          <w:szCs w:val="20"/>
        </w:rPr>
      </w:pPr>
      <w:r w:rsidRPr="000E6629">
        <w:rPr>
          <w:b/>
          <w:sz w:val="20"/>
          <w:szCs w:val="20"/>
        </w:rPr>
        <w:t>Minutes of Meetings</w:t>
      </w:r>
    </w:p>
    <w:p w14:paraId="6FFC78CF" w14:textId="77777777" w:rsidR="004C013A" w:rsidRPr="000E6629" w:rsidRDefault="004C013A" w:rsidP="004C013A">
      <w:pPr>
        <w:pStyle w:val="ListParagraph"/>
        <w:spacing w:before="0"/>
        <w:ind w:left="360"/>
        <w:rPr>
          <w:b/>
          <w:sz w:val="20"/>
          <w:szCs w:val="20"/>
        </w:rPr>
      </w:pPr>
    </w:p>
    <w:p w14:paraId="43B37DC8" w14:textId="2D578539" w:rsidR="00A86D7C" w:rsidRPr="00760146" w:rsidRDefault="00A86D7C" w:rsidP="00A86D7C">
      <w:pPr>
        <w:spacing w:before="0"/>
        <w:ind w:left="360"/>
        <w:contextualSpacing/>
        <w:rPr>
          <w:sz w:val="20"/>
          <w:szCs w:val="20"/>
        </w:rPr>
      </w:pPr>
      <w:r>
        <w:rPr>
          <w:sz w:val="20"/>
          <w:szCs w:val="20"/>
        </w:rPr>
        <w:t xml:space="preserve">Sergio Paneque </w:t>
      </w:r>
      <w:r w:rsidR="00D52D7E" w:rsidRPr="000E6629">
        <w:rPr>
          <w:sz w:val="20"/>
          <w:szCs w:val="20"/>
        </w:rPr>
        <w:t xml:space="preserve">asked Council members for additions or corrections to the draft minutes from the </w:t>
      </w:r>
      <w:r>
        <w:rPr>
          <w:sz w:val="20"/>
          <w:szCs w:val="20"/>
        </w:rPr>
        <w:t>May 21</w:t>
      </w:r>
      <w:r w:rsidR="00974838" w:rsidRPr="000E6629">
        <w:rPr>
          <w:sz w:val="20"/>
          <w:szCs w:val="20"/>
        </w:rPr>
        <w:t>, 2014</w:t>
      </w:r>
      <w:r w:rsidR="003C77B9" w:rsidRPr="000E6629">
        <w:rPr>
          <w:sz w:val="20"/>
          <w:szCs w:val="20"/>
        </w:rPr>
        <w:t xml:space="preserve"> meeting.  </w:t>
      </w:r>
      <w:r w:rsidR="002C568F">
        <w:rPr>
          <w:sz w:val="20"/>
          <w:szCs w:val="20"/>
        </w:rPr>
        <w:t xml:space="preserve">Since there were </w:t>
      </w:r>
      <w:r w:rsidR="00EB46B6" w:rsidRPr="000E6629">
        <w:rPr>
          <w:sz w:val="20"/>
          <w:szCs w:val="20"/>
        </w:rPr>
        <w:t xml:space="preserve">no additional changes offered, a motion to </w:t>
      </w:r>
      <w:r w:rsidR="00B74511" w:rsidRPr="000E6629">
        <w:rPr>
          <w:sz w:val="20"/>
          <w:szCs w:val="20"/>
        </w:rPr>
        <w:t>accept</w:t>
      </w:r>
      <w:r w:rsidR="00EB46B6" w:rsidRPr="000E6629">
        <w:rPr>
          <w:sz w:val="20"/>
          <w:szCs w:val="20"/>
        </w:rPr>
        <w:t xml:space="preserve"> the minutes </w:t>
      </w:r>
      <w:r w:rsidR="00CC775F" w:rsidRPr="000E6629">
        <w:rPr>
          <w:sz w:val="20"/>
          <w:szCs w:val="20"/>
        </w:rPr>
        <w:t xml:space="preserve">as </w:t>
      </w:r>
      <w:r w:rsidR="00BB27A8" w:rsidRPr="000E6629">
        <w:rPr>
          <w:sz w:val="20"/>
          <w:szCs w:val="20"/>
        </w:rPr>
        <w:t>presented</w:t>
      </w:r>
      <w:r w:rsidR="00CC775F" w:rsidRPr="000E6629">
        <w:rPr>
          <w:sz w:val="20"/>
          <w:szCs w:val="20"/>
        </w:rPr>
        <w:t xml:space="preserve"> </w:t>
      </w:r>
      <w:r w:rsidR="00B74511" w:rsidRPr="000E6629">
        <w:rPr>
          <w:sz w:val="20"/>
          <w:szCs w:val="20"/>
        </w:rPr>
        <w:t xml:space="preserve">was </w:t>
      </w:r>
      <w:r w:rsidR="00EB46B6" w:rsidRPr="000E6629">
        <w:rPr>
          <w:sz w:val="20"/>
          <w:szCs w:val="20"/>
        </w:rPr>
        <w:t>made</w:t>
      </w:r>
      <w:r w:rsidR="004C3865">
        <w:rPr>
          <w:sz w:val="20"/>
          <w:szCs w:val="20"/>
        </w:rPr>
        <w:t xml:space="preserve"> by </w:t>
      </w:r>
      <w:r w:rsidR="0021311F">
        <w:rPr>
          <w:sz w:val="20"/>
          <w:szCs w:val="20"/>
        </w:rPr>
        <w:t>Ron Romano</w:t>
      </w:r>
      <w:r w:rsidR="00EB46B6" w:rsidRPr="000E6629">
        <w:rPr>
          <w:sz w:val="20"/>
          <w:szCs w:val="20"/>
        </w:rPr>
        <w:t xml:space="preserve"> </w:t>
      </w:r>
      <w:r w:rsidR="00B74511" w:rsidRPr="000E6629">
        <w:rPr>
          <w:sz w:val="20"/>
          <w:szCs w:val="20"/>
        </w:rPr>
        <w:t>seconded</w:t>
      </w:r>
      <w:r w:rsidR="004C3865">
        <w:rPr>
          <w:sz w:val="20"/>
          <w:szCs w:val="20"/>
        </w:rPr>
        <w:t xml:space="preserve"> by </w:t>
      </w:r>
      <w:r w:rsidR="0021311F">
        <w:rPr>
          <w:sz w:val="20"/>
          <w:szCs w:val="20"/>
        </w:rPr>
        <w:t>James Bays</w:t>
      </w:r>
      <w:r w:rsidR="00EB46B6" w:rsidRPr="000E6629">
        <w:rPr>
          <w:sz w:val="20"/>
          <w:szCs w:val="20"/>
        </w:rPr>
        <w:t xml:space="preserve"> </w:t>
      </w:r>
      <w:r w:rsidR="00B74511" w:rsidRPr="000E6629">
        <w:rPr>
          <w:sz w:val="20"/>
          <w:szCs w:val="20"/>
        </w:rPr>
        <w:t>a</w:t>
      </w:r>
      <w:r w:rsidR="00EB46B6" w:rsidRPr="000E6629">
        <w:rPr>
          <w:sz w:val="20"/>
          <w:szCs w:val="20"/>
        </w:rPr>
        <w:t>nd passed unanimously.</w:t>
      </w:r>
      <w:r w:rsidR="005902F1">
        <w:rPr>
          <w:sz w:val="20"/>
          <w:szCs w:val="20"/>
        </w:rPr>
        <w:t xml:space="preserve">  Mr. Paneque mentioned t</w:t>
      </w:r>
      <w:r>
        <w:rPr>
          <w:sz w:val="20"/>
          <w:szCs w:val="20"/>
        </w:rPr>
        <w:t>here is a Code of Conduct hand</w:t>
      </w:r>
      <w:r w:rsidR="005902F1">
        <w:rPr>
          <w:sz w:val="20"/>
          <w:szCs w:val="20"/>
        </w:rPr>
        <w:t xml:space="preserve">out in everybody’s packets, and that all </w:t>
      </w:r>
      <w:r>
        <w:rPr>
          <w:sz w:val="20"/>
          <w:szCs w:val="20"/>
        </w:rPr>
        <w:t>members should review the Code of Conduct.</w:t>
      </w:r>
    </w:p>
    <w:p w14:paraId="57ED40BD" w14:textId="77777777" w:rsidR="005E2A12" w:rsidRPr="00760146" w:rsidRDefault="005E2A12" w:rsidP="0061517F">
      <w:pPr>
        <w:spacing w:before="0"/>
        <w:ind w:left="360" w:hanging="360"/>
        <w:rPr>
          <w:sz w:val="20"/>
          <w:szCs w:val="20"/>
        </w:rPr>
      </w:pPr>
    </w:p>
    <w:p w14:paraId="43D97FC1" w14:textId="77777777" w:rsidR="00D11C6F" w:rsidRPr="005A289E" w:rsidRDefault="00D11C6F" w:rsidP="0061517F">
      <w:pPr>
        <w:pStyle w:val="ListParagraph"/>
        <w:numPr>
          <w:ilvl w:val="0"/>
          <w:numId w:val="1"/>
        </w:numPr>
        <w:spacing w:before="0"/>
        <w:rPr>
          <w:sz w:val="20"/>
          <w:szCs w:val="20"/>
        </w:rPr>
      </w:pPr>
      <w:r w:rsidRPr="00760146">
        <w:rPr>
          <w:b/>
          <w:sz w:val="20"/>
          <w:szCs w:val="20"/>
        </w:rPr>
        <w:t>Procurement Related Legislation</w:t>
      </w:r>
      <w:r w:rsidR="00A86D7C">
        <w:rPr>
          <w:b/>
          <w:sz w:val="20"/>
          <w:szCs w:val="20"/>
        </w:rPr>
        <w:t xml:space="preserve"> Updates</w:t>
      </w:r>
    </w:p>
    <w:p w14:paraId="0A06FAF0" w14:textId="77777777" w:rsidR="005A289E" w:rsidRDefault="005A289E" w:rsidP="005A289E">
      <w:pPr>
        <w:spacing w:before="0"/>
        <w:rPr>
          <w:sz w:val="20"/>
          <w:szCs w:val="20"/>
        </w:rPr>
      </w:pPr>
    </w:p>
    <w:p w14:paraId="48D58B46" w14:textId="67F694B4" w:rsidR="00A86D7C" w:rsidRDefault="00D11C6F" w:rsidP="0061517F">
      <w:pPr>
        <w:spacing w:before="0"/>
        <w:ind w:left="360"/>
        <w:contextualSpacing/>
        <w:rPr>
          <w:sz w:val="20"/>
        </w:rPr>
      </w:pPr>
      <w:r w:rsidRPr="00760146">
        <w:rPr>
          <w:sz w:val="20"/>
        </w:rPr>
        <w:t xml:space="preserve">Anne Phillips, OGS Deputy </w:t>
      </w:r>
      <w:r w:rsidR="00B82F68">
        <w:rPr>
          <w:sz w:val="20"/>
        </w:rPr>
        <w:t xml:space="preserve">Counsel </w:t>
      </w:r>
      <w:r w:rsidR="00B82F68" w:rsidRPr="00760146">
        <w:rPr>
          <w:sz w:val="20"/>
        </w:rPr>
        <w:t>&amp;</w:t>
      </w:r>
      <w:r w:rsidRPr="00760146">
        <w:rPr>
          <w:sz w:val="20"/>
        </w:rPr>
        <w:t xml:space="preserve"> Director of Legislative Affairs, </w:t>
      </w:r>
      <w:r w:rsidR="002C568F">
        <w:rPr>
          <w:sz w:val="20"/>
        </w:rPr>
        <w:t xml:space="preserve">brought </w:t>
      </w:r>
      <w:r w:rsidR="003D1AC0">
        <w:rPr>
          <w:sz w:val="20"/>
        </w:rPr>
        <w:t>attention</w:t>
      </w:r>
      <w:r w:rsidR="002C568F">
        <w:rPr>
          <w:sz w:val="20"/>
        </w:rPr>
        <w:t xml:space="preserve"> to</w:t>
      </w:r>
      <w:r w:rsidR="003D1AC0">
        <w:rPr>
          <w:sz w:val="20"/>
        </w:rPr>
        <w:t xml:space="preserve"> a couple of</w:t>
      </w:r>
      <w:r w:rsidR="002C568F">
        <w:rPr>
          <w:sz w:val="20"/>
        </w:rPr>
        <w:t xml:space="preserve"> bills that were signed by the G</w:t>
      </w:r>
      <w:r w:rsidR="003D1AC0">
        <w:rPr>
          <w:sz w:val="20"/>
        </w:rPr>
        <w:t>overnor as pa</w:t>
      </w:r>
      <w:r w:rsidR="00A86D7C">
        <w:rPr>
          <w:sz w:val="20"/>
        </w:rPr>
        <w:t>rt of this past session</w:t>
      </w:r>
      <w:r w:rsidR="002C568F">
        <w:rPr>
          <w:sz w:val="20"/>
        </w:rPr>
        <w:t>.  The first bill was</w:t>
      </w:r>
      <w:r w:rsidR="00A86D7C">
        <w:rPr>
          <w:sz w:val="20"/>
        </w:rPr>
        <w:t xml:space="preserve"> A9668s7314</w:t>
      </w:r>
      <w:r w:rsidR="003D1AC0">
        <w:rPr>
          <w:sz w:val="20"/>
        </w:rPr>
        <w:t>, it</w:t>
      </w:r>
      <w:r w:rsidR="00A86D7C">
        <w:rPr>
          <w:sz w:val="20"/>
        </w:rPr>
        <w:t xml:space="preserve"> was signed by the Governor as </w:t>
      </w:r>
      <w:r w:rsidR="003D1AC0">
        <w:rPr>
          <w:sz w:val="20"/>
        </w:rPr>
        <w:t xml:space="preserve">chapter </w:t>
      </w:r>
      <w:r w:rsidR="00A86D7C">
        <w:rPr>
          <w:sz w:val="20"/>
        </w:rPr>
        <w:t>7399.  It relates to provisional certification of certain minor</w:t>
      </w:r>
      <w:r w:rsidR="003D1AC0">
        <w:rPr>
          <w:sz w:val="20"/>
        </w:rPr>
        <w:t>ity and woman owned firms.</w:t>
      </w:r>
      <w:r w:rsidR="00A86D7C">
        <w:rPr>
          <w:sz w:val="20"/>
        </w:rPr>
        <w:t xml:space="preserve">  This gives the </w:t>
      </w:r>
      <w:r w:rsidR="001F6A88">
        <w:rPr>
          <w:sz w:val="20"/>
        </w:rPr>
        <w:t>Empire State Development agency (</w:t>
      </w:r>
      <w:r w:rsidR="00A86D7C">
        <w:rPr>
          <w:sz w:val="20"/>
        </w:rPr>
        <w:t>ESD</w:t>
      </w:r>
      <w:r w:rsidR="001F6A88">
        <w:rPr>
          <w:sz w:val="20"/>
        </w:rPr>
        <w:t>)</w:t>
      </w:r>
      <w:r w:rsidR="00A86D7C">
        <w:rPr>
          <w:sz w:val="20"/>
        </w:rPr>
        <w:t xml:space="preserve"> its ability to determine, in a particular industry, that the definitions </w:t>
      </w:r>
      <w:r w:rsidR="003D1AC0">
        <w:rPr>
          <w:sz w:val="20"/>
        </w:rPr>
        <w:t xml:space="preserve">for small business and net worth should be increased to cover that particular industry.  This was referred to at the recent minority and woman owned business forum.  </w:t>
      </w:r>
      <w:r w:rsidR="00061C4F">
        <w:rPr>
          <w:sz w:val="20"/>
        </w:rPr>
        <w:t>It was suggested that t</w:t>
      </w:r>
      <w:r w:rsidR="003D1AC0">
        <w:rPr>
          <w:sz w:val="20"/>
        </w:rPr>
        <w:t xml:space="preserve">he financial sector may want to </w:t>
      </w:r>
      <w:r w:rsidR="00061C4F">
        <w:rPr>
          <w:sz w:val="20"/>
        </w:rPr>
        <w:t>engage in</w:t>
      </w:r>
      <w:r w:rsidR="003D1AC0">
        <w:rPr>
          <w:sz w:val="20"/>
        </w:rPr>
        <w:t xml:space="preserve"> an analytical process to make such a determination, which would be made public as per ESD’s analysis.  </w:t>
      </w:r>
    </w:p>
    <w:p w14:paraId="434CDE36" w14:textId="77777777" w:rsidR="00E922C1" w:rsidRDefault="00E922C1" w:rsidP="0061517F">
      <w:pPr>
        <w:spacing w:before="0"/>
        <w:ind w:left="360"/>
        <w:contextualSpacing/>
        <w:rPr>
          <w:sz w:val="20"/>
        </w:rPr>
      </w:pPr>
    </w:p>
    <w:p w14:paraId="76F59907" w14:textId="77777777" w:rsidR="00061C4F" w:rsidRDefault="002C568F" w:rsidP="0061517F">
      <w:pPr>
        <w:spacing w:before="0"/>
        <w:ind w:left="360"/>
        <w:contextualSpacing/>
        <w:rPr>
          <w:sz w:val="20"/>
        </w:rPr>
      </w:pPr>
      <w:r>
        <w:rPr>
          <w:sz w:val="20"/>
        </w:rPr>
        <w:t>The second bill was</w:t>
      </w:r>
      <w:r w:rsidR="00061C4F">
        <w:rPr>
          <w:sz w:val="20"/>
        </w:rPr>
        <w:t xml:space="preserve"> the Procurement Lobbyi</w:t>
      </w:r>
      <w:r>
        <w:rPr>
          <w:sz w:val="20"/>
        </w:rPr>
        <w:t>ng R</w:t>
      </w:r>
      <w:r w:rsidR="00061C4F">
        <w:rPr>
          <w:sz w:val="20"/>
        </w:rPr>
        <w:t>estrictions law</w:t>
      </w:r>
      <w:r>
        <w:rPr>
          <w:sz w:val="20"/>
        </w:rPr>
        <w:t>, which</w:t>
      </w:r>
      <w:r w:rsidR="00061C4F">
        <w:rPr>
          <w:sz w:val="20"/>
        </w:rPr>
        <w:t xml:space="preserve"> was due to sunset in July of this year. OGS introduced a departmental bill which asked for a four year extension.  The assembly and the senate decided that a two year sunset extens</w:t>
      </w:r>
      <w:r>
        <w:rPr>
          <w:sz w:val="20"/>
        </w:rPr>
        <w:t>ion would be appropriate.  The P</w:t>
      </w:r>
      <w:r w:rsidR="00061C4F">
        <w:rPr>
          <w:sz w:val="20"/>
        </w:rPr>
        <w:t xml:space="preserve">rocurement </w:t>
      </w:r>
      <w:r>
        <w:rPr>
          <w:sz w:val="20"/>
        </w:rPr>
        <w:t>L</w:t>
      </w:r>
      <w:r w:rsidR="00061C4F">
        <w:rPr>
          <w:sz w:val="20"/>
        </w:rPr>
        <w:t xml:space="preserve">obbying </w:t>
      </w:r>
      <w:r>
        <w:rPr>
          <w:sz w:val="20"/>
        </w:rPr>
        <w:t>R</w:t>
      </w:r>
      <w:r w:rsidR="00061C4F">
        <w:rPr>
          <w:sz w:val="20"/>
        </w:rPr>
        <w:t>est</w:t>
      </w:r>
      <w:r>
        <w:rPr>
          <w:sz w:val="20"/>
        </w:rPr>
        <w:t>rictions S</w:t>
      </w:r>
      <w:r w:rsidR="00061C4F">
        <w:rPr>
          <w:sz w:val="20"/>
        </w:rPr>
        <w:t xml:space="preserve">tatute would have the same sunset year </w:t>
      </w:r>
      <w:r>
        <w:rPr>
          <w:sz w:val="20"/>
        </w:rPr>
        <w:t>as the Procurement Stewardship A</w:t>
      </w:r>
      <w:r w:rsidR="00061C4F">
        <w:rPr>
          <w:sz w:val="20"/>
        </w:rPr>
        <w:t>ct</w:t>
      </w:r>
      <w:r>
        <w:rPr>
          <w:sz w:val="20"/>
        </w:rPr>
        <w:t>.  The Procurement Stewardship A</w:t>
      </w:r>
      <w:r w:rsidR="00061C4F">
        <w:rPr>
          <w:sz w:val="20"/>
        </w:rPr>
        <w:t xml:space="preserve">ct is </w:t>
      </w:r>
      <w:r w:rsidRPr="00760146">
        <w:rPr>
          <w:rStyle w:val="Hyperlink"/>
          <w:color w:val="auto"/>
          <w:sz w:val="20"/>
          <w:szCs w:val="20"/>
          <w:u w:val="none"/>
        </w:rPr>
        <w:t xml:space="preserve">SFL </w:t>
      </w:r>
      <w:r w:rsidRPr="00760146">
        <w:rPr>
          <w:rStyle w:val="Hyperlink"/>
          <w:rFonts w:cs="Mangal"/>
          <w:color w:val="auto"/>
          <w:sz w:val="20"/>
          <w:szCs w:val="20"/>
          <w:u w:val="none"/>
        </w:rPr>
        <w:t>§</w:t>
      </w:r>
      <w:r w:rsidR="00061C4F">
        <w:rPr>
          <w:sz w:val="20"/>
        </w:rPr>
        <w:t xml:space="preserve">163, which is also subject to </w:t>
      </w:r>
      <w:r w:rsidR="00E922C1">
        <w:rPr>
          <w:sz w:val="20"/>
        </w:rPr>
        <w:t>an expiratio</w:t>
      </w:r>
      <w:r>
        <w:rPr>
          <w:sz w:val="20"/>
        </w:rPr>
        <w:t xml:space="preserve">n date of June 30, 2016.  </w:t>
      </w:r>
      <w:r w:rsidR="008741E1">
        <w:rPr>
          <w:sz w:val="20"/>
        </w:rPr>
        <w:t xml:space="preserve">The Legislature </w:t>
      </w:r>
      <w:r w:rsidR="00E922C1">
        <w:rPr>
          <w:sz w:val="20"/>
        </w:rPr>
        <w:t xml:space="preserve">indicated </w:t>
      </w:r>
      <w:r w:rsidR="008741E1">
        <w:rPr>
          <w:sz w:val="20"/>
        </w:rPr>
        <w:t xml:space="preserve">it </w:t>
      </w:r>
      <w:r w:rsidR="00E922C1">
        <w:rPr>
          <w:sz w:val="20"/>
        </w:rPr>
        <w:t>would like to have discussions with respect to cert</w:t>
      </w:r>
      <w:r>
        <w:rPr>
          <w:sz w:val="20"/>
        </w:rPr>
        <w:t>ain aspects of the Procurement L</w:t>
      </w:r>
      <w:r w:rsidR="00E922C1">
        <w:rPr>
          <w:sz w:val="20"/>
        </w:rPr>
        <w:t xml:space="preserve">obbying </w:t>
      </w:r>
      <w:r>
        <w:rPr>
          <w:sz w:val="20"/>
        </w:rPr>
        <w:t>L</w:t>
      </w:r>
      <w:r w:rsidR="00E922C1">
        <w:rPr>
          <w:sz w:val="20"/>
        </w:rPr>
        <w:t xml:space="preserve">aw and the Procurement Stewardship </w:t>
      </w:r>
      <w:r>
        <w:rPr>
          <w:sz w:val="20"/>
        </w:rPr>
        <w:t>A</w:t>
      </w:r>
      <w:r w:rsidR="00E922C1">
        <w:rPr>
          <w:sz w:val="20"/>
        </w:rPr>
        <w:t>ct.  However, these discussions have not yet begun.  The call letter for the 2015 session has been issued.  Agencies are in the process of preparing their legislative programs</w:t>
      </w:r>
    </w:p>
    <w:p w14:paraId="46FC9276" w14:textId="77777777" w:rsidR="005A289E" w:rsidRDefault="005A289E" w:rsidP="0061517F">
      <w:pPr>
        <w:spacing w:before="0"/>
        <w:ind w:left="360"/>
        <w:contextualSpacing/>
        <w:rPr>
          <w:sz w:val="20"/>
        </w:rPr>
      </w:pPr>
    </w:p>
    <w:p w14:paraId="628B8884" w14:textId="77777777" w:rsidR="005A289E" w:rsidRDefault="00E922C1" w:rsidP="005A289E">
      <w:pPr>
        <w:spacing w:before="0"/>
        <w:ind w:left="360"/>
        <w:contextualSpacing/>
        <w:rPr>
          <w:sz w:val="20"/>
        </w:rPr>
      </w:pPr>
      <w:r>
        <w:rPr>
          <w:sz w:val="20"/>
        </w:rPr>
        <w:t>In April of 2013, a memo was issued by Larry Shwartz, secretary to the governor, about responsibility, provisions and state contracts. The responsibility assessment is part of the Procurement process</w:t>
      </w:r>
      <w:r w:rsidR="00BB7161">
        <w:rPr>
          <w:sz w:val="20"/>
        </w:rPr>
        <w:t>, which</w:t>
      </w:r>
      <w:r>
        <w:rPr>
          <w:sz w:val="20"/>
        </w:rPr>
        <w:t xml:space="preserve"> is a function of</w:t>
      </w:r>
      <w:r w:rsidR="00DD664F">
        <w:rPr>
          <w:sz w:val="20"/>
        </w:rPr>
        <w:t xml:space="preserve"> SFL </w:t>
      </w:r>
      <w:r w:rsidR="00DD664F" w:rsidRPr="00760146">
        <w:rPr>
          <w:rStyle w:val="Hyperlink"/>
          <w:rFonts w:cs="Mangal"/>
          <w:color w:val="auto"/>
          <w:sz w:val="20"/>
          <w:szCs w:val="20"/>
          <w:u w:val="none"/>
        </w:rPr>
        <w:t>§</w:t>
      </w:r>
      <w:r>
        <w:rPr>
          <w:sz w:val="20"/>
        </w:rPr>
        <w:t>163</w:t>
      </w:r>
      <w:r w:rsidR="00DD664F">
        <w:rPr>
          <w:sz w:val="20"/>
        </w:rPr>
        <w:t>.</w:t>
      </w:r>
      <w:r>
        <w:rPr>
          <w:sz w:val="20"/>
        </w:rPr>
        <w:t>9</w:t>
      </w:r>
      <w:r w:rsidR="00DD664F">
        <w:rPr>
          <w:sz w:val="20"/>
        </w:rPr>
        <w:t>.</w:t>
      </w:r>
      <w:r>
        <w:rPr>
          <w:sz w:val="20"/>
        </w:rPr>
        <w:t>f</w:t>
      </w:r>
      <w:r w:rsidR="002C568F">
        <w:rPr>
          <w:sz w:val="20"/>
        </w:rPr>
        <w:t>.  It</w:t>
      </w:r>
      <w:r w:rsidR="00BB7161">
        <w:rPr>
          <w:sz w:val="20"/>
        </w:rPr>
        <w:t xml:space="preserve"> requires a responsibility assessment for every contract award.  This memo from the chamber was to outline what was expected in terms of that responsibility assessment, and also requires that agencies post determinations of non-responsibility findings on OGS’s website.  The information posted includes company name and address, Federal EIN, date of determination, and agency contact information. There are currently ten companies listed as being subject to non-responsibility determinations.  </w:t>
      </w:r>
      <w:r w:rsidR="002C568F">
        <w:rPr>
          <w:sz w:val="20"/>
        </w:rPr>
        <w:t xml:space="preserve">This was being discussed </w:t>
      </w:r>
      <w:r w:rsidR="00BB7161">
        <w:rPr>
          <w:sz w:val="20"/>
        </w:rPr>
        <w:t xml:space="preserve">because we think there are non-responsibility </w:t>
      </w:r>
      <w:r w:rsidR="0092256A">
        <w:rPr>
          <w:sz w:val="20"/>
        </w:rPr>
        <w:t>determinations</w:t>
      </w:r>
      <w:r w:rsidR="00BB7161">
        <w:rPr>
          <w:sz w:val="20"/>
        </w:rPr>
        <w:t xml:space="preserve"> t</w:t>
      </w:r>
      <w:r w:rsidR="002C568F">
        <w:rPr>
          <w:sz w:val="20"/>
        </w:rPr>
        <w:t>hat are not being reported</w:t>
      </w:r>
      <w:r w:rsidR="00BB7161">
        <w:rPr>
          <w:sz w:val="20"/>
        </w:rPr>
        <w:t xml:space="preserve">. </w:t>
      </w:r>
      <w:r w:rsidR="0092256A">
        <w:rPr>
          <w:sz w:val="20"/>
        </w:rPr>
        <w:t>The determination by another stat</w:t>
      </w:r>
      <w:r w:rsidR="005A289E">
        <w:rPr>
          <w:sz w:val="20"/>
        </w:rPr>
        <w:t>e agency is not a deba</w:t>
      </w:r>
      <w:r w:rsidR="0092256A">
        <w:rPr>
          <w:sz w:val="20"/>
        </w:rPr>
        <w:t>rment, and does not mean another agency is restricted from awarding</w:t>
      </w:r>
      <w:r>
        <w:rPr>
          <w:sz w:val="20"/>
        </w:rPr>
        <w:t xml:space="preserve"> </w:t>
      </w:r>
      <w:r w:rsidR="0092256A">
        <w:rPr>
          <w:sz w:val="20"/>
        </w:rPr>
        <w:t xml:space="preserve">a contract to somebody that is on this list.  </w:t>
      </w:r>
      <w:r w:rsidR="005A289E">
        <w:rPr>
          <w:sz w:val="20"/>
        </w:rPr>
        <w:t xml:space="preserve">If you are an agency who’s made a determination of non- responsibility and you have not yet reported this determination to OGS, please do so.  The non-responsibility website is </w:t>
      </w:r>
      <w:hyperlink r:id="rId8" w:history="1">
        <w:r w:rsidR="005A289E" w:rsidRPr="00BE1109">
          <w:rPr>
            <w:rStyle w:val="Hyperlink"/>
            <w:sz w:val="20"/>
          </w:rPr>
          <w:t>nysnon-responsibility@ogs.ny.gov</w:t>
        </w:r>
      </w:hyperlink>
      <w:r w:rsidR="005A289E">
        <w:rPr>
          <w:sz w:val="20"/>
        </w:rPr>
        <w:t>.</w:t>
      </w:r>
    </w:p>
    <w:p w14:paraId="1E010D04" w14:textId="77777777" w:rsidR="005A289E" w:rsidRDefault="005A289E" w:rsidP="0061517F">
      <w:pPr>
        <w:spacing w:before="0"/>
        <w:ind w:left="360"/>
        <w:contextualSpacing/>
        <w:rPr>
          <w:rStyle w:val="Hyperlink"/>
          <w:color w:val="auto"/>
          <w:sz w:val="20"/>
          <w:szCs w:val="20"/>
          <w:u w:val="none"/>
        </w:rPr>
      </w:pPr>
    </w:p>
    <w:p w14:paraId="295D1CDC" w14:textId="77777777" w:rsidR="005767D5" w:rsidRDefault="005767D5" w:rsidP="0061517F">
      <w:pPr>
        <w:spacing w:before="0"/>
        <w:ind w:left="360"/>
        <w:contextualSpacing/>
        <w:rPr>
          <w:rStyle w:val="Hyperlink"/>
          <w:color w:val="auto"/>
          <w:sz w:val="20"/>
          <w:szCs w:val="20"/>
          <w:u w:val="none"/>
        </w:rPr>
      </w:pPr>
    </w:p>
    <w:p w14:paraId="7428E58E" w14:textId="77777777" w:rsidR="005767D5" w:rsidRDefault="005767D5" w:rsidP="0061517F">
      <w:pPr>
        <w:spacing w:before="0"/>
        <w:ind w:left="360"/>
        <w:contextualSpacing/>
        <w:rPr>
          <w:rStyle w:val="Hyperlink"/>
          <w:color w:val="auto"/>
          <w:sz w:val="20"/>
          <w:szCs w:val="20"/>
          <w:u w:val="none"/>
        </w:rPr>
      </w:pPr>
    </w:p>
    <w:p w14:paraId="5FFB7D48" w14:textId="77777777" w:rsidR="005767D5" w:rsidRDefault="005767D5" w:rsidP="0061517F">
      <w:pPr>
        <w:spacing w:before="0"/>
        <w:ind w:left="360"/>
        <w:contextualSpacing/>
        <w:rPr>
          <w:rStyle w:val="Hyperlink"/>
          <w:color w:val="auto"/>
          <w:sz w:val="20"/>
          <w:szCs w:val="20"/>
          <w:u w:val="none"/>
        </w:rPr>
      </w:pPr>
    </w:p>
    <w:p w14:paraId="4E02275F" w14:textId="77777777" w:rsidR="005767D5" w:rsidRDefault="005767D5" w:rsidP="0061517F">
      <w:pPr>
        <w:spacing w:before="0"/>
        <w:ind w:left="360"/>
        <w:contextualSpacing/>
        <w:rPr>
          <w:rStyle w:val="Hyperlink"/>
          <w:color w:val="auto"/>
          <w:sz w:val="20"/>
          <w:szCs w:val="20"/>
          <w:u w:val="none"/>
        </w:rPr>
      </w:pPr>
    </w:p>
    <w:p w14:paraId="43AD36C9" w14:textId="77777777" w:rsidR="00A53071" w:rsidRPr="00760146" w:rsidRDefault="00A53071" w:rsidP="0061517F">
      <w:pPr>
        <w:spacing w:before="0"/>
        <w:ind w:left="360" w:hanging="360"/>
        <w:rPr>
          <w:rStyle w:val="Hyperlink"/>
          <w:color w:val="auto"/>
          <w:sz w:val="20"/>
          <w:szCs w:val="20"/>
          <w:u w:val="none"/>
        </w:rPr>
      </w:pPr>
    </w:p>
    <w:p w14:paraId="671B9D9A" w14:textId="77777777" w:rsidR="009D7B46" w:rsidRDefault="009D7B46" w:rsidP="0061517F">
      <w:pPr>
        <w:pStyle w:val="ListParagraph"/>
        <w:numPr>
          <w:ilvl w:val="0"/>
          <w:numId w:val="1"/>
        </w:numPr>
        <w:spacing w:before="0"/>
        <w:rPr>
          <w:rStyle w:val="Hyperlink"/>
          <w:b/>
          <w:color w:val="auto"/>
          <w:sz w:val="20"/>
          <w:szCs w:val="20"/>
          <w:u w:val="none"/>
        </w:rPr>
      </w:pPr>
      <w:r w:rsidRPr="00760146">
        <w:rPr>
          <w:rStyle w:val="Hyperlink"/>
          <w:b/>
          <w:color w:val="auto"/>
          <w:sz w:val="20"/>
          <w:szCs w:val="20"/>
          <w:u w:val="none"/>
        </w:rPr>
        <w:t xml:space="preserve">NYS </w:t>
      </w:r>
      <w:r w:rsidR="00C56C36">
        <w:rPr>
          <w:rStyle w:val="Hyperlink"/>
          <w:b/>
          <w:color w:val="auto"/>
          <w:sz w:val="20"/>
          <w:szCs w:val="20"/>
          <w:u w:val="none"/>
        </w:rPr>
        <w:t>OSC Bid Protest Webpage</w:t>
      </w:r>
    </w:p>
    <w:p w14:paraId="2979FBF5" w14:textId="77777777" w:rsidR="00C56C36" w:rsidRDefault="00C56C36" w:rsidP="00C56C36">
      <w:pPr>
        <w:pStyle w:val="ListParagraph"/>
        <w:spacing w:before="0"/>
        <w:ind w:left="360"/>
        <w:rPr>
          <w:rStyle w:val="Hyperlink"/>
          <w:b/>
          <w:color w:val="auto"/>
          <w:sz w:val="20"/>
          <w:szCs w:val="20"/>
          <w:u w:val="none"/>
        </w:rPr>
      </w:pPr>
    </w:p>
    <w:p w14:paraId="47C3A5C5" w14:textId="119EA930" w:rsidR="00044459" w:rsidRPr="00044459" w:rsidRDefault="00044459" w:rsidP="00C56C36">
      <w:pPr>
        <w:pStyle w:val="ListParagraph"/>
        <w:spacing w:before="0"/>
        <w:ind w:left="360"/>
        <w:rPr>
          <w:rStyle w:val="Hyperlink"/>
          <w:color w:val="auto"/>
          <w:sz w:val="20"/>
          <w:szCs w:val="20"/>
          <w:u w:val="none"/>
        </w:rPr>
      </w:pPr>
      <w:r>
        <w:rPr>
          <w:rStyle w:val="Hyperlink"/>
          <w:color w:val="auto"/>
          <w:sz w:val="20"/>
          <w:szCs w:val="20"/>
          <w:u w:val="none"/>
        </w:rPr>
        <w:t>Charlotte Breeyear</w:t>
      </w:r>
      <w:r w:rsidR="003410D6">
        <w:rPr>
          <w:rStyle w:val="Hyperlink"/>
          <w:color w:val="auto"/>
          <w:sz w:val="20"/>
          <w:szCs w:val="20"/>
          <w:u w:val="none"/>
        </w:rPr>
        <w:t>, from the Office of the State Comptroller,</w:t>
      </w:r>
      <w:r>
        <w:rPr>
          <w:rStyle w:val="Hyperlink"/>
          <w:color w:val="auto"/>
          <w:sz w:val="20"/>
          <w:szCs w:val="20"/>
          <w:u w:val="none"/>
        </w:rPr>
        <w:t xml:space="preserve"> discussed the Bid Protest decisions webpage.  The new </w:t>
      </w:r>
      <w:r w:rsidR="00A22AA5">
        <w:rPr>
          <w:rStyle w:val="Hyperlink"/>
          <w:color w:val="auto"/>
          <w:sz w:val="20"/>
          <w:szCs w:val="20"/>
          <w:u w:val="none"/>
        </w:rPr>
        <w:t xml:space="preserve">webpage </w:t>
      </w:r>
      <w:r>
        <w:rPr>
          <w:rStyle w:val="Hyperlink"/>
          <w:color w:val="auto"/>
          <w:sz w:val="20"/>
          <w:szCs w:val="20"/>
          <w:u w:val="none"/>
        </w:rPr>
        <w:t xml:space="preserve">is part of Comptroller DiNapoli’s strategic </w:t>
      </w:r>
      <w:r w:rsidR="00DD664F">
        <w:rPr>
          <w:rStyle w:val="Hyperlink"/>
          <w:color w:val="auto"/>
          <w:sz w:val="20"/>
          <w:szCs w:val="20"/>
          <w:u w:val="none"/>
        </w:rPr>
        <w:t xml:space="preserve">priority </w:t>
      </w:r>
      <w:r>
        <w:rPr>
          <w:rStyle w:val="Hyperlink"/>
          <w:color w:val="auto"/>
          <w:sz w:val="20"/>
          <w:szCs w:val="20"/>
          <w:u w:val="none"/>
        </w:rPr>
        <w:t xml:space="preserve">of transparency.  This tool is word searchable and very handy. </w:t>
      </w:r>
      <w:r w:rsidR="001F6A88">
        <w:rPr>
          <w:rStyle w:val="Hyperlink"/>
          <w:color w:val="auto"/>
          <w:sz w:val="20"/>
          <w:szCs w:val="20"/>
          <w:u w:val="none"/>
        </w:rPr>
        <w:t xml:space="preserve"> A navigation handout provided guidance on how to locate this service on the OSC website. </w:t>
      </w:r>
      <w:r w:rsidR="005767D5">
        <w:rPr>
          <w:rStyle w:val="Hyperlink"/>
          <w:color w:val="auto"/>
          <w:sz w:val="20"/>
          <w:szCs w:val="20"/>
          <w:u w:val="none"/>
        </w:rPr>
        <w:t>Charlotte said they are always open to suggestions to improve the</w:t>
      </w:r>
      <w:r w:rsidR="001F6A88">
        <w:rPr>
          <w:rStyle w:val="Hyperlink"/>
          <w:color w:val="auto"/>
          <w:sz w:val="20"/>
          <w:szCs w:val="20"/>
          <w:u w:val="none"/>
        </w:rPr>
        <w:t xml:space="preserve"> OSC</w:t>
      </w:r>
      <w:r w:rsidR="005767D5">
        <w:rPr>
          <w:rStyle w:val="Hyperlink"/>
          <w:color w:val="auto"/>
          <w:sz w:val="20"/>
          <w:szCs w:val="20"/>
          <w:u w:val="none"/>
        </w:rPr>
        <w:t xml:space="preserve"> website.  </w:t>
      </w:r>
    </w:p>
    <w:p w14:paraId="37BB4026" w14:textId="77777777" w:rsidR="009A7F98" w:rsidRPr="00760146" w:rsidRDefault="009A7F98" w:rsidP="0061517F">
      <w:pPr>
        <w:pStyle w:val="ListParagraph"/>
        <w:spacing w:before="0"/>
        <w:ind w:left="360" w:hanging="360"/>
        <w:rPr>
          <w:rStyle w:val="Hyperlink"/>
          <w:b/>
          <w:color w:val="auto"/>
          <w:sz w:val="20"/>
          <w:szCs w:val="20"/>
          <w:u w:val="none"/>
        </w:rPr>
      </w:pPr>
    </w:p>
    <w:p w14:paraId="2598B385" w14:textId="77777777" w:rsidR="00A02CA7" w:rsidRDefault="00BF78D7" w:rsidP="0061517F">
      <w:pPr>
        <w:pStyle w:val="ListParagraph"/>
        <w:numPr>
          <w:ilvl w:val="0"/>
          <w:numId w:val="1"/>
        </w:numPr>
        <w:spacing w:before="0"/>
        <w:rPr>
          <w:rStyle w:val="Hyperlink"/>
          <w:b/>
          <w:color w:val="auto"/>
          <w:sz w:val="20"/>
          <w:szCs w:val="20"/>
          <w:u w:val="none"/>
        </w:rPr>
      </w:pPr>
      <w:r>
        <w:rPr>
          <w:rStyle w:val="Hyperlink"/>
          <w:b/>
          <w:color w:val="auto"/>
          <w:sz w:val="20"/>
          <w:szCs w:val="20"/>
          <w:u w:val="none"/>
        </w:rPr>
        <w:t>Service Disabled Veterans Program</w:t>
      </w:r>
    </w:p>
    <w:p w14:paraId="6E2BB441" w14:textId="77777777" w:rsidR="004C013A" w:rsidRPr="00760146" w:rsidRDefault="004C013A" w:rsidP="004C013A">
      <w:pPr>
        <w:pStyle w:val="ListParagraph"/>
        <w:spacing w:before="0"/>
        <w:ind w:left="360"/>
        <w:rPr>
          <w:rStyle w:val="Hyperlink"/>
          <w:b/>
          <w:color w:val="auto"/>
          <w:sz w:val="20"/>
          <w:szCs w:val="20"/>
          <w:u w:val="none"/>
        </w:rPr>
      </w:pPr>
    </w:p>
    <w:p w14:paraId="1DAF11A2" w14:textId="0ECD42E0" w:rsidR="00BF78D7" w:rsidRDefault="003410D6" w:rsidP="0061517F">
      <w:pPr>
        <w:spacing w:before="0"/>
        <w:ind w:left="360"/>
        <w:contextualSpacing/>
        <w:rPr>
          <w:rStyle w:val="Hyperlink"/>
          <w:color w:val="auto"/>
          <w:sz w:val="20"/>
          <w:szCs w:val="20"/>
          <w:u w:val="none"/>
        </w:rPr>
      </w:pPr>
      <w:r>
        <w:rPr>
          <w:rStyle w:val="Hyperlink"/>
          <w:color w:val="auto"/>
          <w:sz w:val="20"/>
          <w:szCs w:val="20"/>
          <w:u w:val="none"/>
        </w:rPr>
        <w:t>Kenneth Williams,</w:t>
      </w:r>
      <w:r w:rsidR="00BF78D7">
        <w:rPr>
          <w:rStyle w:val="Hyperlink"/>
          <w:color w:val="auto"/>
          <w:sz w:val="20"/>
          <w:szCs w:val="20"/>
          <w:u w:val="none"/>
        </w:rPr>
        <w:t xml:space="preserve"> the Director for the new Ser</w:t>
      </w:r>
      <w:r>
        <w:rPr>
          <w:rStyle w:val="Hyperlink"/>
          <w:color w:val="auto"/>
          <w:sz w:val="20"/>
          <w:szCs w:val="20"/>
          <w:u w:val="none"/>
        </w:rPr>
        <w:t>vice Disabled Veterans Program, talked about how t</w:t>
      </w:r>
      <w:r w:rsidR="00BF78D7">
        <w:rPr>
          <w:rStyle w:val="Hyperlink"/>
          <w:color w:val="auto"/>
          <w:sz w:val="20"/>
          <w:szCs w:val="20"/>
          <w:u w:val="none"/>
        </w:rPr>
        <w:t xml:space="preserve">he application </w:t>
      </w:r>
      <w:r>
        <w:rPr>
          <w:rStyle w:val="Hyperlink"/>
          <w:color w:val="auto"/>
          <w:sz w:val="20"/>
          <w:szCs w:val="20"/>
          <w:u w:val="none"/>
        </w:rPr>
        <w:t xml:space="preserve">for the Veterans program </w:t>
      </w:r>
      <w:r w:rsidR="00BF78D7">
        <w:rPr>
          <w:rStyle w:val="Hyperlink"/>
          <w:color w:val="auto"/>
          <w:sz w:val="20"/>
          <w:szCs w:val="20"/>
          <w:u w:val="none"/>
        </w:rPr>
        <w:t xml:space="preserve">went live September 30.  </w:t>
      </w:r>
      <w:r>
        <w:rPr>
          <w:rStyle w:val="Hyperlink"/>
          <w:color w:val="auto"/>
          <w:sz w:val="20"/>
          <w:szCs w:val="20"/>
          <w:u w:val="none"/>
        </w:rPr>
        <w:t>A</w:t>
      </w:r>
      <w:r w:rsidR="00BF78D7">
        <w:rPr>
          <w:rStyle w:val="Hyperlink"/>
          <w:color w:val="auto"/>
          <w:sz w:val="20"/>
          <w:szCs w:val="20"/>
          <w:u w:val="none"/>
        </w:rPr>
        <w:t xml:space="preserve"> number of applications</w:t>
      </w:r>
      <w:r>
        <w:rPr>
          <w:rStyle w:val="Hyperlink"/>
          <w:color w:val="auto"/>
          <w:sz w:val="20"/>
          <w:szCs w:val="20"/>
          <w:u w:val="none"/>
        </w:rPr>
        <w:t xml:space="preserve"> have already been</w:t>
      </w:r>
      <w:r w:rsidR="00BF78D7">
        <w:rPr>
          <w:rStyle w:val="Hyperlink"/>
          <w:color w:val="auto"/>
          <w:sz w:val="20"/>
          <w:szCs w:val="20"/>
          <w:u w:val="none"/>
        </w:rPr>
        <w:t xml:space="preserve"> received.  The systems are in place</w:t>
      </w:r>
      <w:r w:rsidR="0051389D">
        <w:rPr>
          <w:rStyle w:val="Hyperlink"/>
          <w:color w:val="auto"/>
          <w:sz w:val="20"/>
          <w:szCs w:val="20"/>
          <w:u w:val="none"/>
        </w:rPr>
        <w:t xml:space="preserve"> for this program</w:t>
      </w:r>
      <w:r>
        <w:rPr>
          <w:rStyle w:val="Hyperlink"/>
          <w:color w:val="auto"/>
          <w:sz w:val="20"/>
          <w:szCs w:val="20"/>
          <w:u w:val="none"/>
        </w:rPr>
        <w:t>, and</w:t>
      </w:r>
      <w:r w:rsidR="00BF78D7">
        <w:rPr>
          <w:rStyle w:val="Hyperlink"/>
          <w:color w:val="auto"/>
          <w:sz w:val="20"/>
          <w:szCs w:val="20"/>
          <w:u w:val="none"/>
        </w:rPr>
        <w:t xml:space="preserve"> outreach across the state is bein</w:t>
      </w:r>
      <w:r>
        <w:rPr>
          <w:rStyle w:val="Hyperlink"/>
          <w:color w:val="auto"/>
          <w:sz w:val="20"/>
          <w:szCs w:val="20"/>
          <w:u w:val="none"/>
        </w:rPr>
        <w:t>g developed to help Service D</w:t>
      </w:r>
      <w:r w:rsidR="0051389D">
        <w:rPr>
          <w:rStyle w:val="Hyperlink"/>
          <w:color w:val="auto"/>
          <w:sz w:val="20"/>
          <w:szCs w:val="20"/>
          <w:u w:val="none"/>
        </w:rPr>
        <w:t>isabled Veterans start their businesses</w:t>
      </w:r>
      <w:r w:rsidR="00BF78D7">
        <w:rPr>
          <w:rStyle w:val="Hyperlink"/>
          <w:color w:val="auto"/>
          <w:sz w:val="20"/>
          <w:szCs w:val="20"/>
          <w:u w:val="none"/>
        </w:rPr>
        <w:t>.</w:t>
      </w:r>
      <w:r w:rsidR="0051389D">
        <w:rPr>
          <w:rStyle w:val="Hyperlink"/>
          <w:color w:val="auto"/>
          <w:sz w:val="20"/>
          <w:szCs w:val="20"/>
          <w:u w:val="none"/>
        </w:rPr>
        <w:t xml:space="preserve">  The definition of a Service Disabled Veteran is 10% disabled o</w:t>
      </w:r>
      <w:r>
        <w:rPr>
          <w:rStyle w:val="Hyperlink"/>
          <w:color w:val="auto"/>
          <w:sz w:val="20"/>
          <w:szCs w:val="20"/>
          <w:u w:val="none"/>
        </w:rPr>
        <w:t>r greater.  This program applies</w:t>
      </w:r>
      <w:r w:rsidR="0051389D">
        <w:rPr>
          <w:rStyle w:val="Hyperlink"/>
          <w:color w:val="auto"/>
          <w:sz w:val="20"/>
          <w:szCs w:val="20"/>
          <w:u w:val="none"/>
        </w:rPr>
        <w:t xml:space="preserve"> to the Air National Guard Reserves, as well as active duty</w:t>
      </w:r>
      <w:r>
        <w:rPr>
          <w:rStyle w:val="Hyperlink"/>
          <w:color w:val="auto"/>
          <w:sz w:val="20"/>
          <w:szCs w:val="20"/>
          <w:u w:val="none"/>
        </w:rPr>
        <w:t xml:space="preserve"> Veterans</w:t>
      </w:r>
      <w:r w:rsidR="0051389D">
        <w:rPr>
          <w:rStyle w:val="Hyperlink"/>
          <w:color w:val="auto"/>
          <w:sz w:val="20"/>
          <w:szCs w:val="20"/>
          <w:u w:val="none"/>
        </w:rPr>
        <w:t>.  A</w:t>
      </w:r>
      <w:r>
        <w:rPr>
          <w:rStyle w:val="Hyperlink"/>
          <w:color w:val="auto"/>
          <w:sz w:val="20"/>
          <w:szCs w:val="20"/>
          <w:u w:val="none"/>
        </w:rPr>
        <w:t xml:space="preserve"> lot of time will be </w:t>
      </w:r>
      <w:r w:rsidR="0051389D">
        <w:rPr>
          <w:rStyle w:val="Hyperlink"/>
          <w:color w:val="auto"/>
          <w:sz w:val="20"/>
          <w:szCs w:val="20"/>
          <w:u w:val="none"/>
        </w:rPr>
        <w:t>spent evaluating the applications and businesses.  The Serv</w:t>
      </w:r>
      <w:r>
        <w:rPr>
          <w:rStyle w:val="Hyperlink"/>
          <w:color w:val="auto"/>
          <w:sz w:val="20"/>
          <w:szCs w:val="20"/>
          <w:u w:val="none"/>
        </w:rPr>
        <w:t xml:space="preserve">ice Disabled Veteran Program ensures that </w:t>
      </w:r>
      <w:r w:rsidR="0051389D">
        <w:rPr>
          <w:rStyle w:val="Hyperlink"/>
          <w:color w:val="auto"/>
          <w:sz w:val="20"/>
          <w:szCs w:val="20"/>
          <w:u w:val="none"/>
        </w:rPr>
        <w:t xml:space="preserve">businesses are independent, and that the disabled veteran has at least a 51% ownership in the business. There is an ambitious goal of </w:t>
      </w:r>
      <w:r>
        <w:rPr>
          <w:rStyle w:val="Hyperlink"/>
          <w:color w:val="auto"/>
          <w:sz w:val="20"/>
          <w:szCs w:val="20"/>
          <w:u w:val="none"/>
        </w:rPr>
        <w:t xml:space="preserve">a </w:t>
      </w:r>
      <w:r w:rsidR="0051389D">
        <w:rPr>
          <w:rStyle w:val="Hyperlink"/>
          <w:color w:val="auto"/>
          <w:sz w:val="20"/>
          <w:szCs w:val="20"/>
          <w:u w:val="none"/>
        </w:rPr>
        <w:t>6%</w:t>
      </w:r>
      <w:r>
        <w:rPr>
          <w:rStyle w:val="Hyperlink"/>
          <w:color w:val="auto"/>
          <w:sz w:val="20"/>
          <w:szCs w:val="20"/>
          <w:u w:val="none"/>
        </w:rPr>
        <w:t xml:space="preserve"> set aside for this program.  There will </w:t>
      </w:r>
      <w:r w:rsidR="0051389D">
        <w:rPr>
          <w:rStyle w:val="Hyperlink"/>
          <w:color w:val="auto"/>
          <w:sz w:val="20"/>
          <w:szCs w:val="20"/>
          <w:u w:val="none"/>
        </w:rPr>
        <w:t xml:space="preserve">be a database built to list those that are certified.  </w:t>
      </w:r>
    </w:p>
    <w:p w14:paraId="60443C9B" w14:textId="77777777" w:rsidR="0051389D" w:rsidRDefault="0051389D" w:rsidP="0061517F">
      <w:pPr>
        <w:spacing w:before="0"/>
        <w:ind w:left="360"/>
        <w:contextualSpacing/>
        <w:rPr>
          <w:rStyle w:val="Hyperlink"/>
          <w:color w:val="auto"/>
          <w:sz w:val="20"/>
          <w:szCs w:val="20"/>
          <w:u w:val="none"/>
        </w:rPr>
      </w:pPr>
    </w:p>
    <w:p w14:paraId="34D5EE76" w14:textId="77777777" w:rsidR="00C13789" w:rsidRDefault="0051389D" w:rsidP="0061517F">
      <w:pPr>
        <w:pStyle w:val="ListParagraph"/>
        <w:numPr>
          <w:ilvl w:val="0"/>
          <w:numId w:val="1"/>
        </w:numPr>
        <w:spacing w:before="0"/>
        <w:rPr>
          <w:rStyle w:val="Hyperlink"/>
          <w:b/>
          <w:color w:val="auto"/>
          <w:sz w:val="20"/>
          <w:szCs w:val="20"/>
          <w:u w:val="none"/>
        </w:rPr>
      </w:pPr>
      <w:r>
        <w:rPr>
          <w:rStyle w:val="Hyperlink"/>
          <w:b/>
          <w:color w:val="auto"/>
          <w:sz w:val="20"/>
          <w:szCs w:val="20"/>
          <w:u w:val="none"/>
        </w:rPr>
        <w:t>MWBE Commercial Useful Function</w:t>
      </w:r>
    </w:p>
    <w:p w14:paraId="0E29EAC7" w14:textId="77777777" w:rsidR="004C013A" w:rsidRDefault="004C013A" w:rsidP="004C013A">
      <w:pPr>
        <w:pStyle w:val="ListParagraph"/>
        <w:spacing w:before="0"/>
        <w:ind w:left="360"/>
        <w:rPr>
          <w:rStyle w:val="Hyperlink"/>
          <w:b/>
          <w:color w:val="auto"/>
          <w:sz w:val="20"/>
          <w:szCs w:val="20"/>
          <w:u w:val="none"/>
        </w:rPr>
      </w:pPr>
    </w:p>
    <w:p w14:paraId="792099D3" w14:textId="01DE97ED" w:rsidR="00A7003B" w:rsidRPr="00A7003B" w:rsidRDefault="005C29E3" w:rsidP="00A7003B">
      <w:pPr>
        <w:pStyle w:val="ListParagraph"/>
        <w:spacing w:before="0"/>
        <w:ind w:left="360"/>
        <w:rPr>
          <w:rStyle w:val="Hyperlink"/>
          <w:color w:val="auto"/>
          <w:sz w:val="20"/>
          <w:szCs w:val="20"/>
          <w:u w:val="none"/>
        </w:rPr>
      </w:pPr>
      <w:r>
        <w:rPr>
          <w:rStyle w:val="Hyperlink"/>
          <w:color w:val="auto"/>
          <w:sz w:val="20"/>
          <w:szCs w:val="20"/>
          <w:u w:val="none"/>
        </w:rPr>
        <w:t>Karanja Augustine, representing Empire State Development’s Division of Minority and Women’s Business Development (</w:t>
      </w:r>
      <w:r w:rsidR="003122BB">
        <w:rPr>
          <w:rStyle w:val="Hyperlink"/>
          <w:color w:val="auto"/>
          <w:sz w:val="20"/>
          <w:szCs w:val="20"/>
          <w:u w:val="none"/>
        </w:rPr>
        <w:t>MWBD</w:t>
      </w:r>
      <w:r>
        <w:rPr>
          <w:rStyle w:val="Hyperlink"/>
          <w:color w:val="auto"/>
          <w:sz w:val="20"/>
          <w:szCs w:val="20"/>
          <w:u w:val="none"/>
        </w:rPr>
        <w:t xml:space="preserve">) </w:t>
      </w:r>
      <w:r w:rsidR="00A7003B">
        <w:rPr>
          <w:rStyle w:val="Hyperlink"/>
          <w:color w:val="auto"/>
          <w:sz w:val="20"/>
          <w:szCs w:val="20"/>
          <w:u w:val="none"/>
        </w:rPr>
        <w:t>discussed commercial</w:t>
      </w:r>
      <w:r w:rsidR="00DD664F">
        <w:rPr>
          <w:rStyle w:val="Hyperlink"/>
          <w:color w:val="auto"/>
          <w:sz w:val="20"/>
          <w:szCs w:val="20"/>
          <w:u w:val="none"/>
        </w:rPr>
        <w:t>ly-</w:t>
      </w:r>
      <w:r w:rsidR="00A7003B">
        <w:rPr>
          <w:rStyle w:val="Hyperlink"/>
          <w:color w:val="auto"/>
          <w:sz w:val="20"/>
          <w:szCs w:val="20"/>
          <w:u w:val="none"/>
        </w:rPr>
        <w:t>useful function</w:t>
      </w:r>
      <w:r>
        <w:rPr>
          <w:rStyle w:val="Hyperlink"/>
          <w:color w:val="auto"/>
          <w:sz w:val="20"/>
          <w:szCs w:val="20"/>
          <w:u w:val="none"/>
        </w:rPr>
        <w:t>,</w:t>
      </w:r>
      <w:r w:rsidR="00A7003B">
        <w:rPr>
          <w:rStyle w:val="Hyperlink"/>
          <w:color w:val="auto"/>
          <w:sz w:val="20"/>
          <w:szCs w:val="20"/>
          <w:u w:val="none"/>
        </w:rPr>
        <w:t xml:space="preserve"> and the two main reasons for the commercial useful function change</w:t>
      </w:r>
      <w:r>
        <w:rPr>
          <w:rStyle w:val="Hyperlink"/>
          <w:color w:val="auto"/>
          <w:sz w:val="20"/>
          <w:szCs w:val="20"/>
          <w:u w:val="none"/>
        </w:rPr>
        <w:t>.  The first reason wa</w:t>
      </w:r>
      <w:r w:rsidR="00A7003B">
        <w:rPr>
          <w:rStyle w:val="Hyperlink"/>
          <w:color w:val="auto"/>
          <w:sz w:val="20"/>
          <w:szCs w:val="20"/>
          <w:u w:val="none"/>
        </w:rPr>
        <w:t xml:space="preserve">s to prevent fraud.  </w:t>
      </w:r>
      <w:r>
        <w:rPr>
          <w:rStyle w:val="Hyperlink"/>
          <w:color w:val="auto"/>
          <w:sz w:val="20"/>
          <w:szCs w:val="20"/>
          <w:u w:val="none"/>
        </w:rPr>
        <w:t xml:space="preserve">The second reason was to provide clarification for practitioners within the sister agencies.  </w:t>
      </w:r>
      <w:r w:rsidR="00A7003B">
        <w:rPr>
          <w:rStyle w:val="Hyperlink"/>
          <w:color w:val="auto"/>
          <w:sz w:val="20"/>
          <w:szCs w:val="20"/>
          <w:u w:val="none"/>
        </w:rPr>
        <w:t>Not having the commercial</w:t>
      </w:r>
      <w:r w:rsidR="00DD664F">
        <w:rPr>
          <w:rStyle w:val="Hyperlink"/>
          <w:color w:val="auto"/>
          <w:sz w:val="20"/>
          <w:szCs w:val="20"/>
          <w:u w:val="none"/>
        </w:rPr>
        <w:t>ly-</w:t>
      </w:r>
      <w:r w:rsidR="00A7003B">
        <w:rPr>
          <w:rStyle w:val="Hyperlink"/>
          <w:color w:val="auto"/>
          <w:sz w:val="20"/>
          <w:szCs w:val="20"/>
          <w:u w:val="none"/>
        </w:rPr>
        <w:t xml:space="preserve">useful functions standard in place </w:t>
      </w:r>
      <w:r w:rsidR="003410D6">
        <w:rPr>
          <w:rStyle w:val="Hyperlink"/>
          <w:color w:val="auto"/>
          <w:sz w:val="20"/>
          <w:szCs w:val="20"/>
          <w:u w:val="none"/>
        </w:rPr>
        <w:t xml:space="preserve">would put MWBE </w:t>
      </w:r>
      <w:r w:rsidR="00A7003B">
        <w:rPr>
          <w:rStyle w:val="Hyperlink"/>
          <w:color w:val="auto"/>
          <w:sz w:val="20"/>
          <w:szCs w:val="20"/>
          <w:u w:val="none"/>
        </w:rPr>
        <w:t>constitutionally</w:t>
      </w:r>
      <w:r w:rsidR="003410D6">
        <w:rPr>
          <w:rStyle w:val="Hyperlink"/>
          <w:color w:val="auto"/>
          <w:sz w:val="20"/>
          <w:szCs w:val="20"/>
          <w:u w:val="none"/>
        </w:rPr>
        <w:t xml:space="preserve"> in jeopardy</w:t>
      </w:r>
      <w:r w:rsidR="00A7003B">
        <w:rPr>
          <w:rStyle w:val="Hyperlink"/>
          <w:color w:val="auto"/>
          <w:sz w:val="20"/>
          <w:szCs w:val="20"/>
          <w:u w:val="none"/>
        </w:rPr>
        <w:t xml:space="preserve">.  </w:t>
      </w:r>
    </w:p>
    <w:p w14:paraId="72BA2311" w14:textId="77777777" w:rsidR="00C13789" w:rsidRPr="00760146" w:rsidRDefault="00C13789" w:rsidP="0061517F">
      <w:pPr>
        <w:spacing w:before="0"/>
        <w:ind w:left="360" w:hanging="360"/>
        <w:rPr>
          <w:rStyle w:val="Hyperlink"/>
          <w:color w:val="auto"/>
          <w:sz w:val="20"/>
          <w:szCs w:val="20"/>
          <w:u w:val="none"/>
        </w:rPr>
      </w:pPr>
    </w:p>
    <w:p w14:paraId="69E04746" w14:textId="77777777" w:rsidR="005C29E3" w:rsidRPr="003410D6" w:rsidRDefault="00C13789" w:rsidP="00624CD3">
      <w:pPr>
        <w:pStyle w:val="ListParagraph"/>
        <w:numPr>
          <w:ilvl w:val="0"/>
          <w:numId w:val="1"/>
        </w:numPr>
        <w:spacing w:before="0"/>
        <w:rPr>
          <w:rStyle w:val="Hyperlink"/>
          <w:b/>
          <w:color w:val="auto"/>
          <w:sz w:val="20"/>
          <w:szCs w:val="20"/>
          <w:u w:val="none"/>
        </w:rPr>
      </w:pPr>
      <w:r w:rsidRPr="003410D6">
        <w:rPr>
          <w:rStyle w:val="Hyperlink"/>
          <w:b/>
          <w:color w:val="auto"/>
          <w:sz w:val="20"/>
          <w:szCs w:val="20"/>
          <w:u w:val="none"/>
        </w:rPr>
        <w:t xml:space="preserve">Preferred Source </w:t>
      </w:r>
      <w:r w:rsidR="004C013A" w:rsidRPr="003410D6">
        <w:rPr>
          <w:rStyle w:val="Hyperlink"/>
          <w:b/>
          <w:color w:val="auto"/>
          <w:sz w:val="20"/>
          <w:szCs w:val="20"/>
          <w:u w:val="none"/>
        </w:rPr>
        <w:t>Recommendations under OGS Standing Authority</w:t>
      </w:r>
    </w:p>
    <w:p w14:paraId="5C1B2B42" w14:textId="77777777" w:rsidR="005C29E3" w:rsidRPr="003410D6" w:rsidRDefault="005C29E3" w:rsidP="005C29E3">
      <w:pPr>
        <w:spacing w:before="0"/>
        <w:rPr>
          <w:rStyle w:val="Hyperlink"/>
          <w:b/>
          <w:color w:val="auto"/>
          <w:sz w:val="20"/>
          <w:szCs w:val="20"/>
          <w:u w:val="none"/>
        </w:rPr>
      </w:pPr>
    </w:p>
    <w:p w14:paraId="19577339" w14:textId="53771352" w:rsidR="00646549" w:rsidRPr="003410D6" w:rsidRDefault="005C29E3" w:rsidP="00646549">
      <w:pPr>
        <w:spacing w:before="0"/>
        <w:ind w:left="360"/>
        <w:contextualSpacing/>
        <w:rPr>
          <w:rStyle w:val="Hyperlink"/>
          <w:color w:val="auto"/>
          <w:sz w:val="20"/>
          <w:szCs w:val="20"/>
          <w:u w:val="none"/>
        </w:rPr>
      </w:pPr>
      <w:r w:rsidRPr="003410D6">
        <w:rPr>
          <w:rStyle w:val="Hyperlink"/>
          <w:color w:val="auto"/>
          <w:sz w:val="20"/>
          <w:szCs w:val="20"/>
          <w:u w:val="none"/>
        </w:rPr>
        <w:t>Christine Irvine, Assistant Director</w:t>
      </w:r>
      <w:r w:rsidR="003410D6">
        <w:rPr>
          <w:rStyle w:val="Hyperlink"/>
          <w:color w:val="auto"/>
          <w:sz w:val="20"/>
          <w:szCs w:val="20"/>
          <w:u w:val="none"/>
        </w:rPr>
        <w:t xml:space="preserve"> of NYSPro</w:t>
      </w:r>
      <w:r w:rsidRPr="003410D6">
        <w:rPr>
          <w:rStyle w:val="Hyperlink"/>
          <w:color w:val="auto"/>
          <w:sz w:val="20"/>
          <w:szCs w:val="20"/>
          <w:u w:val="none"/>
        </w:rPr>
        <w:t xml:space="preserve"> – </w:t>
      </w:r>
      <w:r w:rsidR="004C013A" w:rsidRPr="003410D6">
        <w:rPr>
          <w:rStyle w:val="Hyperlink"/>
          <w:color w:val="auto"/>
          <w:sz w:val="20"/>
          <w:szCs w:val="20"/>
          <w:u w:val="none"/>
        </w:rPr>
        <w:t xml:space="preserve">for this meeting there is no report on the Preferred Source recommendations under OGS Standing Authority.  </w:t>
      </w:r>
      <w:r w:rsidR="006318BB">
        <w:rPr>
          <w:rStyle w:val="Hyperlink"/>
          <w:color w:val="auto"/>
          <w:sz w:val="20"/>
          <w:szCs w:val="20"/>
          <w:u w:val="none"/>
        </w:rPr>
        <w:t>However, t</w:t>
      </w:r>
      <w:r w:rsidR="00646549" w:rsidRPr="003410D6">
        <w:rPr>
          <w:rStyle w:val="Hyperlink"/>
          <w:color w:val="auto"/>
          <w:sz w:val="20"/>
          <w:szCs w:val="20"/>
          <w:u w:val="none"/>
        </w:rPr>
        <w:t xml:space="preserve">he digital printing application for NYSID was denied at the May 21, 2014 Procurement Council meeting.  NYSID did appeal to the OGS Commissioner, and the Commissioner rendered her response, which is in your packets. </w:t>
      </w:r>
    </w:p>
    <w:p w14:paraId="4AEC08EE" w14:textId="77777777" w:rsidR="00646549" w:rsidRPr="003410D6" w:rsidRDefault="00646549" w:rsidP="004C013A">
      <w:pPr>
        <w:spacing w:before="0"/>
        <w:ind w:left="360"/>
        <w:contextualSpacing/>
        <w:rPr>
          <w:rStyle w:val="Hyperlink"/>
          <w:color w:val="auto"/>
          <w:sz w:val="20"/>
          <w:szCs w:val="20"/>
          <w:u w:val="none"/>
        </w:rPr>
      </w:pPr>
    </w:p>
    <w:p w14:paraId="5C1F6747" w14:textId="77777777" w:rsidR="00646549" w:rsidRPr="003410D6" w:rsidRDefault="00646549" w:rsidP="00646549">
      <w:pPr>
        <w:pStyle w:val="ListParagraph"/>
        <w:numPr>
          <w:ilvl w:val="0"/>
          <w:numId w:val="1"/>
        </w:numPr>
        <w:spacing w:before="0"/>
        <w:rPr>
          <w:rStyle w:val="Hyperlink"/>
          <w:b/>
          <w:color w:val="auto"/>
          <w:sz w:val="20"/>
          <w:szCs w:val="20"/>
          <w:u w:val="none"/>
        </w:rPr>
      </w:pPr>
      <w:r w:rsidRPr="003410D6">
        <w:rPr>
          <w:rStyle w:val="Hyperlink"/>
          <w:b/>
          <w:color w:val="auto"/>
          <w:sz w:val="20"/>
          <w:szCs w:val="20"/>
          <w:u w:val="none"/>
        </w:rPr>
        <w:t>Preferred Source</w:t>
      </w:r>
      <w:r w:rsidR="00AC1B13" w:rsidRPr="003410D6">
        <w:rPr>
          <w:rStyle w:val="Hyperlink"/>
          <w:b/>
          <w:color w:val="auto"/>
          <w:sz w:val="20"/>
          <w:szCs w:val="20"/>
          <w:u w:val="none"/>
        </w:rPr>
        <w:t xml:space="preserve"> Status Updates  </w:t>
      </w:r>
    </w:p>
    <w:p w14:paraId="3BCA004F" w14:textId="77777777" w:rsidR="00AC1B13" w:rsidRPr="003410D6" w:rsidRDefault="00AC1B13" w:rsidP="00AC1B13">
      <w:pPr>
        <w:pStyle w:val="ListParagraph"/>
        <w:spacing w:before="0"/>
        <w:ind w:left="360"/>
        <w:rPr>
          <w:rStyle w:val="Hyperlink"/>
          <w:b/>
          <w:color w:val="auto"/>
          <w:sz w:val="20"/>
          <w:szCs w:val="20"/>
          <w:u w:val="none"/>
        </w:rPr>
      </w:pPr>
    </w:p>
    <w:p w14:paraId="4F7AB7A8" w14:textId="1D9D7FDA" w:rsidR="00AC1B13" w:rsidRDefault="00AC1B13" w:rsidP="00AC1B13">
      <w:pPr>
        <w:pStyle w:val="ListParagraph"/>
        <w:spacing w:before="0"/>
        <w:ind w:left="360"/>
        <w:rPr>
          <w:rStyle w:val="Hyperlink"/>
          <w:color w:val="auto"/>
          <w:sz w:val="20"/>
          <w:szCs w:val="20"/>
          <w:u w:val="none"/>
        </w:rPr>
      </w:pPr>
      <w:r w:rsidRPr="003410D6">
        <w:rPr>
          <w:rStyle w:val="Hyperlink"/>
          <w:color w:val="auto"/>
          <w:sz w:val="20"/>
          <w:szCs w:val="20"/>
          <w:u w:val="none"/>
        </w:rPr>
        <w:t xml:space="preserve">Last year at this time </w:t>
      </w:r>
      <w:r w:rsidR="004E4F36">
        <w:rPr>
          <w:rStyle w:val="Hyperlink"/>
          <w:color w:val="auto"/>
          <w:sz w:val="20"/>
          <w:szCs w:val="20"/>
          <w:u w:val="none"/>
        </w:rPr>
        <w:t>OGS</w:t>
      </w:r>
      <w:r w:rsidR="004E4F36" w:rsidRPr="003410D6">
        <w:rPr>
          <w:rStyle w:val="Hyperlink"/>
          <w:color w:val="auto"/>
          <w:sz w:val="20"/>
          <w:szCs w:val="20"/>
          <w:u w:val="none"/>
        </w:rPr>
        <w:t xml:space="preserve"> </w:t>
      </w:r>
      <w:r w:rsidRPr="003410D6">
        <w:rPr>
          <w:rStyle w:val="Hyperlink"/>
          <w:color w:val="auto"/>
          <w:sz w:val="20"/>
          <w:szCs w:val="20"/>
          <w:u w:val="none"/>
        </w:rPr>
        <w:t xml:space="preserve">had well over 100 applications in our queue to review.  </w:t>
      </w:r>
      <w:r w:rsidR="004E4F36">
        <w:rPr>
          <w:rStyle w:val="Hyperlink"/>
          <w:color w:val="auto"/>
          <w:sz w:val="20"/>
          <w:szCs w:val="20"/>
          <w:u w:val="none"/>
        </w:rPr>
        <w:t>We have</w:t>
      </w:r>
      <w:r w:rsidRPr="003410D6">
        <w:rPr>
          <w:rStyle w:val="Hyperlink"/>
          <w:color w:val="auto"/>
          <w:sz w:val="20"/>
          <w:szCs w:val="20"/>
          <w:u w:val="none"/>
        </w:rPr>
        <w:t xml:space="preserve"> come a long way since then.  At the </w:t>
      </w:r>
      <w:r w:rsidR="006318BB">
        <w:rPr>
          <w:rStyle w:val="Hyperlink"/>
          <w:color w:val="auto"/>
          <w:sz w:val="20"/>
          <w:szCs w:val="20"/>
          <w:u w:val="none"/>
        </w:rPr>
        <w:t>9 month</w:t>
      </w:r>
      <w:r w:rsidRPr="003410D6">
        <w:rPr>
          <w:rStyle w:val="Hyperlink"/>
          <w:color w:val="auto"/>
          <w:sz w:val="20"/>
          <w:szCs w:val="20"/>
          <w:u w:val="none"/>
        </w:rPr>
        <w:t xml:space="preserve"> mark we were holding about 60 applications in our queue.  At the six-month mark, we had between 40 and 45.  In the last three months we’ve been running between 15 and 25 applications each week</w:t>
      </w:r>
      <w:r w:rsidR="003410D6">
        <w:rPr>
          <w:rStyle w:val="Hyperlink"/>
          <w:color w:val="auto"/>
          <w:sz w:val="20"/>
          <w:szCs w:val="20"/>
          <w:u w:val="none"/>
        </w:rPr>
        <w:t xml:space="preserve"> in our queue</w:t>
      </w:r>
      <w:r w:rsidRPr="003410D6">
        <w:rPr>
          <w:rStyle w:val="Hyperlink"/>
          <w:color w:val="auto"/>
          <w:sz w:val="20"/>
          <w:szCs w:val="20"/>
          <w:u w:val="none"/>
        </w:rPr>
        <w:t xml:space="preserve"> to be reviewed and evaluated.  Significant progress has been made.  On September 1, 2014 we launched electronic applications, which we anticipate will further enhance our ability to k</w:t>
      </w:r>
      <w:r w:rsidR="003410D6">
        <w:rPr>
          <w:rStyle w:val="Hyperlink"/>
          <w:color w:val="auto"/>
          <w:sz w:val="20"/>
          <w:szCs w:val="20"/>
          <w:u w:val="none"/>
        </w:rPr>
        <w:t xml:space="preserve">eep up with the flow of work.  </w:t>
      </w:r>
      <w:r w:rsidR="006318BB">
        <w:rPr>
          <w:rStyle w:val="Hyperlink"/>
          <w:color w:val="auto"/>
          <w:sz w:val="20"/>
          <w:szCs w:val="20"/>
          <w:u w:val="none"/>
        </w:rPr>
        <w:t>We are looking to have</w:t>
      </w:r>
      <w:r w:rsidR="00B82F68">
        <w:rPr>
          <w:rStyle w:val="Hyperlink"/>
          <w:color w:val="auto"/>
          <w:sz w:val="20"/>
          <w:szCs w:val="20"/>
          <w:u w:val="none"/>
        </w:rPr>
        <w:t xml:space="preserve"> </w:t>
      </w:r>
      <w:r w:rsidR="003410D6">
        <w:rPr>
          <w:rStyle w:val="Hyperlink"/>
          <w:color w:val="auto"/>
          <w:sz w:val="20"/>
          <w:szCs w:val="20"/>
          <w:u w:val="none"/>
        </w:rPr>
        <w:t>o</w:t>
      </w:r>
      <w:r w:rsidRPr="003410D6">
        <w:rPr>
          <w:rStyle w:val="Hyperlink"/>
          <w:color w:val="auto"/>
          <w:sz w:val="20"/>
          <w:szCs w:val="20"/>
          <w:u w:val="none"/>
        </w:rPr>
        <w:t xml:space="preserve">ur average application approval time </w:t>
      </w:r>
      <w:r w:rsidR="006318BB">
        <w:rPr>
          <w:rStyle w:val="Hyperlink"/>
          <w:color w:val="auto"/>
          <w:sz w:val="20"/>
          <w:szCs w:val="20"/>
          <w:u w:val="none"/>
        </w:rPr>
        <w:t xml:space="preserve">to be </w:t>
      </w:r>
      <w:r w:rsidRPr="003410D6">
        <w:rPr>
          <w:rStyle w:val="Hyperlink"/>
          <w:color w:val="auto"/>
          <w:sz w:val="20"/>
          <w:szCs w:val="20"/>
          <w:u w:val="none"/>
        </w:rPr>
        <w:t>between 30 and 50 days.</w:t>
      </w:r>
      <w:r w:rsidRPr="00AC1B13">
        <w:rPr>
          <w:rStyle w:val="Hyperlink"/>
          <w:color w:val="auto"/>
          <w:sz w:val="20"/>
          <w:szCs w:val="20"/>
          <w:u w:val="none"/>
        </w:rPr>
        <w:t xml:space="preserve">  </w:t>
      </w:r>
    </w:p>
    <w:p w14:paraId="31E48385" w14:textId="77777777" w:rsidR="00AC1B13" w:rsidRPr="00AC1B13" w:rsidRDefault="00AC1B13" w:rsidP="00AC1B13">
      <w:pPr>
        <w:pStyle w:val="ListParagraph"/>
        <w:spacing w:before="0"/>
        <w:ind w:left="360"/>
        <w:rPr>
          <w:rStyle w:val="Hyperlink"/>
          <w:color w:val="auto"/>
          <w:sz w:val="20"/>
          <w:szCs w:val="20"/>
          <w:u w:val="none"/>
        </w:rPr>
      </w:pPr>
    </w:p>
    <w:p w14:paraId="269656D7" w14:textId="77777777" w:rsidR="00AC1B13" w:rsidRDefault="00AC1B13" w:rsidP="00646549">
      <w:pPr>
        <w:pStyle w:val="ListParagraph"/>
        <w:numPr>
          <w:ilvl w:val="0"/>
          <w:numId w:val="1"/>
        </w:numPr>
        <w:spacing w:before="0"/>
        <w:rPr>
          <w:rStyle w:val="Hyperlink"/>
          <w:b/>
          <w:color w:val="auto"/>
          <w:sz w:val="20"/>
          <w:szCs w:val="20"/>
          <w:u w:val="none"/>
        </w:rPr>
      </w:pPr>
      <w:r>
        <w:rPr>
          <w:rStyle w:val="Hyperlink"/>
          <w:b/>
          <w:color w:val="auto"/>
          <w:sz w:val="20"/>
          <w:szCs w:val="20"/>
          <w:u w:val="none"/>
        </w:rPr>
        <w:t>Preferred Source Applications requiring Procurement Council Approval – NIB Mail Fulfillment On Site Service</w:t>
      </w:r>
    </w:p>
    <w:p w14:paraId="708E418E" w14:textId="77777777" w:rsidR="00AC1B13" w:rsidRDefault="00AC1B13" w:rsidP="00AC1B13">
      <w:pPr>
        <w:pStyle w:val="ListParagraph"/>
        <w:spacing w:before="0"/>
        <w:ind w:left="360"/>
        <w:rPr>
          <w:rStyle w:val="Hyperlink"/>
          <w:b/>
          <w:color w:val="auto"/>
          <w:sz w:val="20"/>
          <w:szCs w:val="20"/>
          <w:u w:val="none"/>
        </w:rPr>
      </w:pPr>
    </w:p>
    <w:p w14:paraId="1C75E16B" w14:textId="2F96A56A" w:rsidR="00AC1B13" w:rsidRDefault="00406825" w:rsidP="00AC1B13">
      <w:pPr>
        <w:pStyle w:val="ListParagraph"/>
        <w:spacing w:before="0"/>
        <w:ind w:left="360"/>
        <w:rPr>
          <w:rStyle w:val="Hyperlink"/>
          <w:color w:val="auto"/>
          <w:sz w:val="20"/>
          <w:szCs w:val="20"/>
          <w:u w:val="none"/>
        </w:rPr>
      </w:pPr>
      <w:r>
        <w:rPr>
          <w:rStyle w:val="Hyperlink"/>
          <w:color w:val="auto"/>
          <w:sz w:val="20"/>
          <w:szCs w:val="20"/>
          <w:u w:val="none"/>
        </w:rPr>
        <w:t xml:space="preserve">Christine Irvine discussed </w:t>
      </w:r>
      <w:r w:rsidR="003A1AD9">
        <w:rPr>
          <w:rStyle w:val="Hyperlink"/>
          <w:color w:val="auto"/>
          <w:sz w:val="20"/>
          <w:szCs w:val="20"/>
          <w:u w:val="none"/>
        </w:rPr>
        <w:t xml:space="preserve">the NIB Onsite Mailroom Services application.  </w:t>
      </w:r>
      <w:r w:rsidR="006318BB">
        <w:rPr>
          <w:rStyle w:val="Hyperlink"/>
          <w:color w:val="auto"/>
          <w:sz w:val="20"/>
          <w:szCs w:val="20"/>
          <w:u w:val="none"/>
        </w:rPr>
        <w:t xml:space="preserve">This all started </w:t>
      </w:r>
      <w:r w:rsidR="00AC1B13" w:rsidRPr="00AC1B13">
        <w:rPr>
          <w:rStyle w:val="Hyperlink"/>
          <w:color w:val="auto"/>
          <w:sz w:val="20"/>
          <w:szCs w:val="20"/>
          <w:u w:val="none"/>
        </w:rPr>
        <w:t>by DMV</w:t>
      </w:r>
      <w:r w:rsidR="00AC1B13">
        <w:rPr>
          <w:rStyle w:val="Hyperlink"/>
          <w:color w:val="auto"/>
          <w:sz w:val="20"/>
          <w:szCs w:val="20"/>
          <w:u w:val="none"/>
        </w:rPr>
        <w:t xml:space="preserve"> </w:t>
      </w:r>
      <w:r w:rsidR="00B82F68">
        <w:rPr>
          <w:rStyle w:val="Hyperlink"/>
          <w:color w:val="auto"/>
          <w:sz w:val="20"/>
          <w:szCs w:val="20"/>
          <w:u w:val="none"/>
        </w:rPr>
        <w:t>seeking support</w:t>
      </w:r>
      <w:r w:rsidR="004C3865">
        <w:rPr>
          <w:rStyle w:val="Hyperlink"/>
          <w:color w:val="auto"/>
          <w:sz w:val="20"/>
          <w:szCs w:val="20"/>
          <w:u w:val="none"/>
        </w:rPr>
        <w:t xml:space="preserve"> with their</w:t>
      </w:r>
      <w:r w:rsidR="00AC1B13">
        <w:rPr>
          <w:rStyle w:val="Hyperlink"/>
          <w:color w:val="auto"/>
          <w:sz w:val="20"/>
          <w:szCs w:val="20"/>
          <w:u w:val="none"/>
        </w:rPr>
        <w:t xml:space="preserve"> mail fulfillment services at their Utica location.  DMV had previously been working with a contractor who did not pay benefits, which is something </w:t>
      </w:r>
      <w:r w:rsidR="003A1AD9">
        <w:rPr>
          <w:rStyle w:val="Hyperlink"/>
          <w:color w:val="auto"/>
          <w:sz w:val="20"/>
          <w:szCs w:val="20"/>
          <w:u w:val="none"/>
        </w:rPr>
        <w:t>required by</w:t>
      </w:r>
      <w:r w:rsidR="00AC1B13">
        <w:rPr>
          <w:rStyle w:val="Hyperlink"/>
          <w:color w:val="auto"/>
          <w:sz w:val="20"/>
          <w:szCs w:val="20"/>
          <w:u w:val="none"/>
        </w:rPr>
        <w:t xml:space="preserve"> DMV.  There was also an issue with the turnover rate.  DMV reached out to NYSID and NIB to see if either one could provide these services.  NYSID declined.  The Blind said they would like to do this.  </w:t>
      </w:r>
      <w:r w:rsidR="00FC60FD">
        <w:rPr>
          <w:rStyle w:val="Hyperlink"/>
          <w:color w:val="auto"/>
          <w:sz w:val="20"/>
          <w:szCs w:val="20"/>
          <w:u w:val="none"/>
        </w:rPr>
        <w:t xml:space="preserve">Upon receiving the application from the Blind, </w:t>
      </w:r>
      <w:r w:rsidR="006318BB">
        <w:rPr>
          <w:rStyle w:val="Hyperlink"/>
          <w:color w:val="auto"/>
          <w:sz w:val="20"/>
          <w:szCs w:val="20"/>
          <w:u w:val="none"/>
        </w:rPr>
        <w:t>OGS</w:t>
      </w:r>
      <w:r w:rsidR="00FC60FD">
        <w:rPr>
          <w:rStyle w:val="Hyperlink"/>
          <w:color w:val="auto"/>
          <w:sz w:val="20"/>
          <w:szCs w:val="20"/>
          <w:u w:val="none"/>
        </w:rPr>
        <w:t xml:space="preserve"> checked the Preferred Source gu</w:t>
      </w:r>
      <w:r w:rsidR="003410D6">
        <w:rPr>
          <w:rStyle w:val="Hyperlink"/>
          <w:color w:val="auto"/>
          <w:sz w:val="20"/>
          <w:szCs w:val="20"/>
          <w:u w:val="none"/>
        </w:rPr>
        <w:t>idelines and found out that the blind</w:t>
      </w:r>
      <w:r w:rsidR="00FC60FD">
        <w:rPr>
          <w:rStyle w:val="Hyperlink"/>
          <w:color w:val="auto"/>
          <w:sz w:val="20"/>
          <w:szCs w:val="20"/>
          <w:u w:val="none"/>
        </w:rPr>
        <w:t xml:space="preserve"> were not approved for this on-site service.  The</w:t>
      </w:r>
      <w:r w:rsidR="004C3865">
        <w:rPr>
          <w:rStyle w:val="Hyperlink"/>
          <w:color w:val="auto"/>
          <w:sz w:val="20"/>
          <w:szCs w:val="20"/>
          <w:u w:val="none"/>
        </w:rPr>
        <w:t xml:space="preserve"> blind</w:t>
      </w:r>
      <w:r w:rsidR="00FC60FD">
        <w:rPr>
          <w:rStyle w:val="Hyperlink"/>
          <w:color w:val="auto"/>
          <w:sz w:val="20"/>
          <w:szCs w:val="20"/>
          <w:u w:val="none"/>
        </w:rPr>
        <w:t xml:space="preserve"> are approved in every category of mail fulfillment except for on-site services.  Approval for this application requires</w:t>
      </w:r>
      <w:r w:rsidR="003410D6">
        <w:rPr>
          <w:rStyle w:val="Hyperlink"/>
          <w:color w:val="auto"/>
          <w:sz w:val="20"/>
          <w:szCs w:val="20"/>
          <w:u w:val="none"/>
        </w:rPr>
        <w:t xml:space="preserve"> the</w:t>
      </w:r>
      <w:r w:rsidR="00FC60FD">
        <w:rPr>
          <w:rStyle w:val="Hyperlink"/>
          <w:color w:val="auto"/>
          <w:sz w:val="20"/>
          <w:szCs w:val="20"/>
          <w:u w:val="none"/>
        </w:rPr>
        <w:t xml:space="preserve"> Procurement Council</w:t>
      </w:r>
      <w:r w:rsidR="003410D6">
        <w:rPr>
          <w:rStyle w:val="Hyperlink"/>
          <w:color w:val="auto"/>
          <w:sz w:val="20"/>
          <w:szCs w:val="20"/>
          <w:u w:val="none"/>
        </w:rPr>
        <w:t>’s</w:t>
      </w:r>
      <w:r w:rsidR="00FC60FD">
        <w:rPr>
          <w:rStyle w:val="Hyperlink"/>
          <w:color w:val="auto"/>
          <w:sz w:val="20"/>
          <w:szCs w:val="20"/>
          <w:u w:val="none"/>
        </w:rPr>
        <w:t xml:space="preserve"> vote and approval.  </w:t>
      </w:r>
    </w:p>
    <w:p w14:paraId="71559106" w14:textId="77777777" w:rsidR="00FC60FD" w:rsidRDefault="00FC60FD" w:rsidP="00AC1B13">
      <w:pPr>
        <w:pStyle w:val="ListParagraph"/>
        <w:spacing w:before="0"/>
        <w:ind w:left="360"/>
        <w:rPr>
          <w:rStyle w:val="Hyperlink"/>
          <w:color w:val="auto"/>
          <w:sz w:val="20"/>
          <w:szCs w:val="20"/>
          <w:u w:val="none"/>
        </w:rPr>
      </w:pPr>
    </w:p>
    <w:p w14:paraId="7AA97422" w14:textId="41730B49" w:rsidR="00EA1507" w:rsidRDefault="006318BB" w:rsidP="00225E2C">
      <w:pPr>
        <w:pStyle w:val="ListParagraph"/>
        <w:spacing w:before="0"/>
        <w:ind w:left="360"/>
        <w:rPr>
          <w:rStyle w:val="Hyperlink"/>
          <w:color w:val="auto"/>
          <w:sz w:val="20"/>
          <w:szCs w:val="20"/>
          <w:u w:val="none"/>
        </w:rPr>
      </w:pPr>
      <w:r>
        <w:rPr>
          <w:rStyle w:val="Hyperlink"/>
          <w:color w:val="auto"/>
          <w:sz w:val="20"/>
          <w:szCs w:val="20"/>
          <w:u w:val="none"/>
        </w:rPr>
        <w:t xml:space="preserve">Carrie </w:t>
      </w:r>
      <w:r w:rsidR="00FC60FD">
        <w:rPr>
          <w:rStyle w:val="Hyperlink"/>
          <w:color w:val="auto"/>
          <w:sz w:val="20"/>
          <w:szCs w:val="20"/>
          <w:u w:val="none"/>
        </w:rPr>
        <w:t xml:space="preserve">Laney, Executive Director of the NYS Preferred Source Program for the People who are Blind, managed by NIB spoke further on the NIB Mail Fulfillment on-site Services application.  </w:t>
      </w:r>
      <w:r w:rsidR="00696726">
        <w:rPr>
          <w:rStyle w:val="Hyperlink"/>
          <w:color w:val="auto"/>
          <w:sz w:val="20"/>
          <w:szCs w:val="20"/>
          <w:u w:val="none"/>
        </w:rPr>
        <w:t xml:space="preserve">On-site mailroom services means ‘at the customer location’, this is a very geographically specific project.  NYSPSP has been approved for some types </w:t>
      </w:r>
      <w:r w:rsidR="00B82F68">
        <w:rPr>
          <w:rStyle w:val="Hyperlink"/>
          <w:color w:val="auto"/>
          <w:sz w:val="20"/>
          <w:szCs w:val="20"/>
          <w:u w:val="none"/>
        </w:rPr>
        <w:t>of mail</w:t>
      </w:r>
      <w:r w:rsidR="005B1C08">
        <w:rPr>
          <w:rStyle w:val="Hyperlink"/>
          <w:color w:val="auto"/>
          <w:sz w:val="20"/>
          <w:szCs w:val="20"/>
          <w:u w:val="none"/>
        </w:rPr>
        <w:t xml:space="preserve"> </w:t>
      </w:r>
      <w:r w:rsidR="004C3865">
        <w:rPr>
          <w:rStyle w:val="Hyperlink"/>
          <w:color w:val="auto"/>
          <w:sz w:val="20"/>
          <w:szCs w:val="20"/>
          <w:u w:val="none"/>
        </w:rPr>
        <w:t>fulfillment</w:t>
      </w:r>
      <w:r w:rsidR="00696726">
        <w:rPr>
          <w:rStyle w:val="Hyperlink"/>
          <w:color w:val="auto"/>
          <w:sz w:val="20"/>
          <w:szCs w:val="20"/>
          <w:u w:val="none"/>
        </w:rPr>
        <w:t xml:space="preserve"> off-site services for over 15-years.  The C</w:t>
      </w:r>
      <w:r w:rsidR="004C3865">
        <w:rPr>
          <w:rStyle w:val="Hyperlink"/>
          <w:color w:val="auto"/>
          <w:sz w:val="20"/>
          <w:szCs w:val="20"/>
          <w:u w:val="none"/>
        </w:rPr>
        <w:t>A</w:t>
      </w:r>
      <w:r w:rsidR="00696726">
        <w:rPr>
          <w:rStyle w:val="Hyperlink"/>
          <w:color w:val="auto"/>
          <w:sz w:val="20"/>
          <w:szCs w:val="20"/>
          <w:u w:val="none"/>
        </w:rPr>
        <w:t>BVI agency in Utica is 0.4 Miles from the DMV facility in question, and already employs almost a hundred people in that area.  C</w:t>
      </w:r>
      <w:r w:rsidR="004C3865">
        <w:rPr>
          <w:rStyle w:val="Hyperlink"/>
          <w:color w:val="auto"/>
          <w:sz w:val="20"/>
          <w:szCs w:val="20"/>
          <w:u w:val="none"/>
        </w:rPr>
        <w:t>A</w:t>
      </w:r>
      <w:r w:rsidR="00696726">
        <w:rPr>
          <w:rStyle w:val="Hyperlink"/>
          <w:color w:val="auto"/>
          <w:sz w:val="20"/>
          <w:szCs w:val="20"/>
          <w:u w:val="none"/>
        </w:rPr>
        <w:t>BVI’s pricing was found to be competitive against</w:t>
      </w:r>
      <w:r w:rsidR="00406825">
        <w:rPr>
          <w:rStyle w:val="Hyperlink"/>
          <w:color w:val="auto"/>
          <w:sz w:val="20"/>
          <w:szCs w:val="20"/>
          <w:u w:val="none"/>
        </w:rPr>
        <w:t xml:space="preserve"> other rates, including the GSA.  The contract will be for five-years, paying hourly wages with benefits.  There will be a 3% incremental increase over the </w:t>
      </w:r>
      <w:r w:rsidR="006E76EC">
        <w:rPr>
          <w:rStyle w:val="Hyperlink"/>
          <w:color w:val="auto"/>
          <w:sz w:val="20"/>
          <w:szCs w:val="20"/>
          <w:u w:val="none"/>
        </w:rPr>
        <w:t xml:space="preserve">five-year contract.  The </w:t>
      </w:r>
      <w:r w:rsidR="00225E2C">
        <w:rPr>
          <w:rStyle w:val="Hyperlink"/>
          <w:color w:val="auto"/>
          <w:sz w:val="20"/>
          <w:szCs w:val="20"/>
          <w:u w:val="none"/>
        </w:rPr>
        <w:t>contra</w:t>
      </w:r>
      <w:r w:rsidR="006E76EC">
        <w:rPr>
          <w:rStyle w:val="Hyperlink"/>
          <w:color w:val="auto"/>
          <w:sz w:val="20"/>
          <w:szCs w:val="20"/>
          <w:u w:val="none"/>
        </w:rPr>
        <w:t>ct amount in the first year</w:t>
      </w:r>
      <w:r w:rsidR="00225E2C">
        <w:rPr>
          <w:rStyle w:val="Hyperlink"/>
          <w:color w:val="auto"/>
          <w:sz w:val="20"/>
          <w:szCs w:val="20"/>
          <w:u w:val="none"/>
        </w:rPr>
        <w:t xml:space="preserve"> totals $343,000.  </w:t>
      </w:r>
      <w:r w:rsidR="00406825">
        <w:rPr>
          <w:rStyle w:val="Hyperlink"/>
          <w:color w:val="auto"/>
          <w:sz w:val="20"/>
          <w:szCs w:val="20"/>
          <w:u w:val="none"/>
        </w:rPr>
        <w:t>C</w:t>
      </w:r>
      <w:r w:rsidR="004C3865">
        <w:rPr>
          <w:rStyle w:val="Hyperlink"/>
          <w:color w:val="auto"/>
          <w:sz w:val="20"/>
          <w:szCs w:val="20"/>
          <w:u w:val="none"/>
        </w:rPr>
        <w:t>A</w:t>
      </w:r>
      <w:r w:rsidR="00406825">
        <w:rPr>
          <w:rStyle w:val="Hyperlink"/>
          <w:color w:val="auto"/>
          <w:sz w:val="20"/>
          <w:szCs w:val="20"/>
          <w:u w:val="none"/>
        </w:rPr>
        <w:t>BVI staff will report to DMV’s supervision</w:t>
      </w:r>
      <w:r w:rsidR="00225E2C">
        <w:rPr>
          <w:rStyle w:val="Hyperlink"/>
          <w:color w:val="auto"/>
          <w:sz w:val="20"/>
          <w:szCs w:val="20"/>
          <w:u w:val="none"/>
        </w:rPr>
        <w:t>, and DMV would also have a rol</w:t>
      </w:r>
      <w:r w:rsidR="004C3865">
        <w:rPr>
          <w:rStyle w:val="Hyperlink"/>
          <w:color w:val="auto"/>
          <w:sz w:val="20"/>
          <w:szCs w:val="20"/>
          <w:u w:val="none"/>
        </w:rPr>
        <w:t>e</w:t>
      </w:r>
      <w:r w:rsidR="00225E2C">
        <w:rPr>
          <w:rStyle w:val="Hyperlink"/>
          <w:color w:val="auto"/>
          <w:sz w:val="20"/>
          <w:szCs w:val="20"/>
          <w:u w:val="none"/>
        </w:rPr>
        <w:t xml:space="preserve"> in the recruitment process.  </w:t>
      </w:r>
    </w:p>
    <w:p w14:paraId="51D93E5A" w14:textId="77777777" w:rsidR="00041CC6" w:rsidRDefault="00041CC6" w:rsidP="0061517F">
      <w:pPr>
        <w:spacing w:before="0"/>
        <w:ind w:left="360"/>
        <w:rPr>
          <w:rStyle w:val="Hyperlink"/>
          <w:color w:val="auto"/>
          <w:sz w:val="20"/>
          <w:szCs w:val="20"/>
          <w:u w:val="none"/>
        </w:rPr>
      </w:pPr>
    </w:p>
    <w:p w14:paraId="1639E23B" w14:textId="7A4EE2E3" w:rsidR="00225E2C" w:rsidRDefault="00041CC6" w:rsidP="0061517F">
      <w:pPr>
        <w:spacing w:before="0"/>
        <w:ind w:left="360"/>
        <w:rPr>
          <w:rStyle w:val="Hyperlink"/>
          <w:color w:val="auto"/>
          <w:sz w:val="20"/>
          <w:szCs w:val="20"/>
          <w:u w:val="none"/>
        </w:rPr>
      </w:pPr>
      <w:r>
        <w:rPr>
          <w:rStyle w:val="Hyperlink"/>
          <w:color w:val="auto"/>
          <w:sz w:val="20"/>
          <w:szCs w:val="20"/>
          <w:u w:val="none"/>
        </w:rPr>
        <w:t>Mr. Pane</w:t>
      </w:r>
      <w:r w:rsidR="00646549">
        <w:rPr>
          <w:rStyle w:val="Hyperlink"/>
          <w:color w:val="auto"/>
          <w:sz w:val="20"/>
          <w:szCs w:val="20"/>
          <w:u w:val="none"/>
        </w:rPr>
        <w:t>que entertained a motion to approve</w:t>
      </w:r>
      <w:r w:rsidR="00225E2C">
        <w:rPr>
          <w:rStyle w:val="Hyperlink"/>
          <w:color w:val="auto"/>
          <w:sz w:val="20"/>
          <w:szCs w:val="20"/>
          <w:u w:val="none"/>
        </w:rPr>
        <w:t xml:space="preserve"> this application.  Ms</w:t>
      </w:r>
      <w:r w:rsidR="00646549">
        <w:rPr>
          <w:rStyle w:val="Hyperlink"/>
          <w:color w:val="auto"/>
          <w:sz w:val="20"/>
          <w:szCs w:val="20"/>
          <w:u w:val="none"/>
        </w:rPr>
        <w:t>.</w:t>
      </w:r>
      <w:r w:rsidR="00225E2C">
        <w:rPr>
          <w:rStyle w:val="Hyperlink"/>
          <w:color w:val="auto"/>
          <w:sz w:val="20"/>
          <w:szCs w:val="20"/>
          <w:u w:val="none"/>
        </w:rPr>
        <w:t xml:space="preserve"> Higgins</w:t>
      </w:r>
      <w:r>
        <w:rPr>
          <w:rStyle w:val="Hyperlink"/>
          <w:color w:val="auto"/>
          <w:sz w:val="20"/>
          <w:szCs w:val="20"/>
          <w:u w:val="none"/>
        </w:rPr>
        <w:t xml:space="preserve"> </w:t>
      </w:r>
      <w:r w:rsidR="00897B2B" w:rsidRPr="00760146">
        <w:rPr>
          <w:rStyle w:val="Hyperlink"/>
          <w:color w:val="auto"/>
          <w:sz w:val="20"/>
          <w:szCs w:val="20"/>
          <w:u w:val="none"/>
        </w:rPr>
        <w:t>made</w:t>
      </w:r>
      <w:r w:rsidR="00646549">
        <w:rPr>
          <w:rStyle w:val="Hyperlink"/>
          <w:color w:val="auto"/>
          <w:sz w:val="20"/>
          <w:szCs w:val="20"/>
          <w:u w:val="none"/>
        </w:rPr>
        <w:t xml:space="preserve"> the motion to approve</w:t>
      </w:r>
      <w:r w:rsidR="00897B2B">
        <w:rPr>
          <w:rStyle w:val="Hyperlink"/>
          <w:color w:val="auto"/>
          <w:sz w:val="20"/>
          <w:szCs w:val="20"/>
          <w:u w:val="none"/>
        </w:rPr>
        <w:t xml:space="preserve"> the </w:t>
      </w:r>
      <w:r w:rsidR="00225E2C">
        <w:rPr>
          <w:rStyle w:val="Hyperlink"/>
          <w:color w:val="auto"/>
          <w:sz w:val="20"/>
          <w:szCs w:val="20"/>
          <w:u w:val="none"/>
        </w:rPr>
        <w:t>NIB</w:t>
      </w:r>
      <w:r w:rsidR="00897B2B">
        <w:rPr>
          <w:rStyle w:val="Hyperlink"/>
          <w:color w:val="auto"/>
          <w:sz w:val="20"/>
          <w:szCs w:val="20"/>
          <w:u w:val="none"/>
        </w:rPr>
        <w:t xml:space="preserve"> application to add </w:t>
      </w:r>
      <w:r w:rsidR="00225E2C">
        <w:rPr>
          <w:rStyle w:val="Hyperlink"/>
          <w:color w:val="auto"/>
          <w:sz w:val="20"/>
          <w:szCs w:val="20"/>
          <w:u w:val="none"/>
        </w:rPr>
        <w:t>mail fulfillment on-site services</w:t>
      </w:r>
      <w:r w:rsidR="00897B2B">
        <w:rPr>
          <w:rStyle w:val="Hyperlink"/>
          <w:color w:val="auto"/>
          <w:sz w:val="20"/>
          <w:szCs w:val="20"/>
          <w:u w:val="none"/>
        </w:rPr>
        <w:t xml:space="preserve"> as a Preferred Source offering.  The motion was </w:t>
      </w:r>
      <w:r w:rsidR="00897B2B" w:rsidRPr="00760146">
        <w:rPr>
          <w:rStyle w:val="Hyperlink"/>
          <w:color w:val="auto"/>
          <w:sz w:val="20"/>
          <w:szCs w:val="20"/>
          <w:u w:val="none"/>
        </w:rPr>
        <w:t>seconded</w:t>
      </w:r>
      <w:r w:rsidR="004C3865">
        <w:rPr>
          <w:rStyle w:val="Hyperlink"/>
          <w:color w:val="auto"/>
          <w:sz w:val="20"/>
          <w:szCs w:val="20"/>
          <w:u w:val="none"/>
        </w:rPr>
        <w:t xml:space="preserve"> by </w:t>
      </w:r>
      <w:r w:rsidR="0021311F">
        <w:rPr>
          <w:rStyle w:val="Hyperlink"/>
          <w:color w:val="auto"/>
          <w:sz w:val="20"/>
          <w:szCs w:val="20"/>
          <w:u w:val="none"/>
        </w:rPr>
        <w:t xml:space="preserve"> Thomas Hippchen</w:t>
      </w:r>
      <w:r w:rsidR="00897B2B" w:rsidRPr="00760146">
        <w:rPr>
          <w:rStyle w:val="Hyperlink"/>
          <w:color w:val="auto"/>
          <w:sz w:val="20"/>
          <w:szCs w:val="20"/>
          <w:u w:val="none"/>
        </w:rPr>
        <w:t xml:space="preserve"> and approved unanimously.</w:t>
      </w:r>
      <w:r w:rsidR="00897B2B">
        <w:rPr>
          <w:rStyle w:val="Hyperlink"/>
          <w:color w:val="auto"/>
          <w:sz w:val="20"/>
          <w:szCs w:val="20"/>
          <w:u w:val="none"/>
        </w:rPr>
        <w:t xml:space="preserve"> </w:t>
      </w:r>
    </w:p>
    <w:p w14:paraId="45A8BB9D" w14:textId="77777777" w:rsidR="00225E2C" w:rsidRDefault="00225E2C" w:rsidP="0061517F">
      <w:pPr>
        <w:spacing w:before="0"/>
        <w:ind w:left="360"/>
        <w:rPr>
          <w:rStyle w:val="Hyperlink"/>
          <w:color w:val="auto"/>
          <w:sz w:val="20"/>
          <w:szCs w:val="20"/>
          <w:u w:val="none"/>
        </w:rPr>
      </w:pPr>
    </w:p>
    <w:p w14:paraId="75324921" w14:textId="3E3E85CB" w:rsidR="009F2E5D" w:rsidRPr="00760146" w:rsidRDefault="00E44D33" w:rsidP="0061517F">
      <w:pPr>
        <w:spacing w:before="0"/>
        <w:ind w:left="360"/>
        <w:rPr>
          <w:sz w:val="20"/>
          <w:szCs w:val="20"/>
        </w:rPr>
      </w:pPr>
      <w:r w:rsidRPr="00760146">
        <w:rPr>
          <w:sz w:val="20"/>
          <w:szCs w:val="20"/>
        </w:rPr>
        <w:t>There being no other business to discuss, a motion to adjourn was made</w:t>
      </w:r>
      <w:r w:rsidR="004C3865">
        <w:rPr>
          <w:sz w:val="20"/>
          <w:szCs w:val="20"/>
        </w:rPr>
        <w:t xml:space="preserve"> by</w:t>
      </w:r>
      <w:r w:rsidR="00B82F68">
        <w:rPr>
          <w:sz w:val="20"/>
          <w:szCs w:val="20"/>
        </w:rPr>
        <w:t xml:space="preserve"> </w:t>
      </w:r>
      <w:r w:rsidR="0021311F">
        <w:rPr>
          <w:sz w:val="20"/>
          <w:szCs w:val="20"/>
        </w:rPr>
        <w:t>Michael Hurt</w:t>
      </w:r>
      <w:r w:rsidR="004C3865">
        <w:rPr>
          <w:sz w:val="20"/>
          <w:szCs w:val="20"/>
        </w:rPr>
        <w:t xml:space="preserve"> and </w:t>
      </w:r>
      <w:r w:rsidR="00B82F68">
        <w:rPr>
          <w:sz w:val="20"/>
          <w:szCs w:val="20"/>
        </w:rPr>
        <w:t xml:space="preserve">the motion was </w:t>
      </w:r>
      <w:r w:rsidR="004C3865">
        <w:rPr>
          <w:sz w:val="20"/>
          <w:szCs w:val="20"/>
        </w:rPr>
        <w:t>seconded</w:t>
      </w:r>
      <w:r w:rsidRPr="00760146">
        <w:rPr>
          <w:sz w:val="20"/>
          <w:szCs w:val="20"/>
        </w:rPr>
        <w:t xml:space="preserve">.   The meeting adjourned at </w:t>
      </w:r>
      <w:r w:rsidR="005C29E3">
        <w:rPr>
          <w:sz w:val="20"/>
          <w:szCs w:val="20"/>
        </w:rPr>
        <w:t>11:50 AM.</w:t>
      </w:r>
    </w:p>
    <w:p w14:paraId="252C61B0" w14:textId="77777777" w:rsidR="0061517F" w:rsidRDefault="0061517F" w:rsidP="0061517F">
      <w:pPr>
        <w:ind w:left="360" w:hanging="360"/>
        <w:rPr>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299"/>
      </w:tblGrid>
      <w:tr w:rsidR="00F27E02" w14:paraId="23FEED5E" w14:textId="77777777" w:rsidTr="00F27E02">
        <w:tc>
          <w:tcPr>
            <w:tcW w:w="4629" w:type="dxa"/>
          </w:tcPr>
          <w:p w14:paraId="32AC6997" w14:textId="77777777" w:rsidR="00F27E02" w:rsidRPr="006E76EC" w:rsidRDefault="00F27E02" w:rsidP="00225E2C">
            <w:pPr>
              <w:spacing w:before="0"/>
              <w:ind w:left="0" w:firstLine="0"/>
            </w:pPr>
            <w:r w:rsidRPr="006E76EC">
              <w:rPr>
                <w:b/>
              </w:rPr>
              <w:t xml:space="preserve">Members in Attendance on </w:t>
            </w:r>
            <w:r w:rsidR="00225E2C" w:rsidRPr="006E76EC">
              <w:rPr>
                <w:b/>
              </w:rPr>
              <w:t>October 15</w:t>
            </w:r>
            <w:r w:rsidRPr="006E76EC">
              <w:rPr>
                <w:b/>
              </w:rPr>
              <w:t>, 2014:</w:t>
            </w:r>
          </w:p>
        </w:tc>
        <w:tc>
          <w:tcPr>
            <w:tcW w:w="4299" w:type="dxa"/>
          </w:tcPr>
          <w:p w14:paraId="1B5B98BB" w14:textId="77777777" w:rsidR="006E76EC" w:rsidRPr="006E76EC" w:rsidRDefault="006E76EC" w:rsidP="0061517F">
            <w:pPr>
              <w:spacing w:before="0"/>
            </w:pPr>
          </w:p>
        </w:tc>
      </w:tr>
      <w:tr w:rsidR="00F27E02" w14:paraId="6A340FB3" w14:textId="77777777" w:rsidTr="006E76EC">
        <w:trPr>
          <w:trHeight w:val="80"/>
        </w:trPr>
        <w:tc>
          <w:tcPr>
            <w:tcW w:w="4629" w:type="dxa"/>
          </w:tcPr>
          <w:p w14:paraId="05E4E1CE" w14:textId="77777777" w:rsidR="00F27E02" w:rsidRPr="006E76EC" w:rsidRDefault="00F27E02" w:rsidP="00F27E02">
            <w:pPr>
              <w:spacing w:before="0"/>
              <w:ind w:left="0" w:firstLine="0"/>
            </w:pPr>
          </w:p>
        </w:tc>
        <w:tc>
          <w:tcPr>
            <w:tcW w:w="4299" w:type="dxa"/>
          </w:tcPr>
          <w:p w14:paraId="38B74738" w14:textId="77777777" w:rsidR="00F27E02" w:rsidRPr="006E76EC" w:rsidRDefault="00F27E02" w:rsidP="00F27E02">
            <w:pPr>
              <w:spacing w:before="0"/>
              <w:ind w:left="0" w:firstLine="0"/>
            </w:pPr>
            <w:r w:rsidRPr="006E76EC">
              <w:t>Thomas Hippchen – SUNY</w:t>
            </w:r>
          </w:p>
        </w:tc>
      </w:tr>
      <w:tr w:rsidR="00F27E02" w14:paraId="750A6328" w14:textId="77777777" w:rsidTr="006E76EC">
        <w:trPr>
          <w:trHeight w:val="80"/>
        </w:trPr>
        <w:tc>
          <w:tcPr>
            <w:tcW w:w="4629" w:type="dxa"/>
          </w:tcPr>
          <w:p w14:paraId="6A4B367E" w14:textId="77777777" w:rsidR="00F27E02" w:rsidRPr="006E76EC" w:rsidRDefault="00F27E02" w:rsidP="00F27E02">
            <w:pPr>
              <w:spacing w:before="0"/>
              <w:ind w:left="0" w:firstLine="0"/>
            </w:pPr>
            <w:r w:rsidRPr="006E76EC">
              <w:t>James Bays – Ag &amp; Mkts</w:t>
            </w:r>
          </w:p>
        </w:tc>
        <w:tc>
          <w:tcPr>
            <w:tcW w:w="4299" w:type="dxa"/>
          </w:tcPr>
          <w:p w14:paraId="62767243" w14:textId="77777777" w:rsidR="00F27E02" w:rsidRPr="006E76EC" w:rsidRDefault="00F27E02" w:rsidP="00F27E02">
            <w:pPr>
              <w:spacing w:before="0"/>
              <w:ind w:left="0" w:firstLine="0"/>
            </w:pPr>
            <w:r w:rsidRPr="006E76EC">
              <w:t>Michael Hurt – DOCCS</w:t>
            </w:r>
          </w:p>
        </w:tc>
      </w:tr>
      <w:tr w:rsidR="00F27E02" w14:paraId="5FDC2B03" w14:textId="77777777" w:rsidTr="00F27E02">
        <w:tc>
          <w:tcPr>
            <w:tcW w:w="4629" w:type="dxa"/>
          </w:tcPr>
          <w:p w14:paraId="2A8AE82C" w14:textId="77777777" w:rsidR="00F27E02" w:rsidRPr="006E76EC" w:rsidRDefault="00F27E02" w:rsidP="00F27E02">
            <w:pPr>
              <w:spacing w:before="0"/>
              <w:ind w:left="0" w:firstLine="0"/>
            </w:pPr>
            <w:r w:rsidRPr="006E76EC">
              <w:t>Andrew Bechard – ITS</w:t>
            </w:r>
          </w:p>
        </w:tc>
        <w:tc>
          <w:tcPr>
            <w:tcW w:w="4299" w:type="dxa"/>
          </w:tcPr>
          <w:p w14:paraId="2DF9B687" w14:textId="77777777" w:rsidR="00F27E02" w:rsidRPr="006E76EC" w:rsidRDefault="00F27E02" w:rsidP="00F27E02">
            <w:pPr>
              <w:spacing w:before="0"/>
              <w:ind w:left="0" w:firstLine="0"/>
            </w:pPr>
            <w:r w:rsidRPr="006E76EC">
              <w:t>Gerard Minot-Scheurmann – DOB</w:t>
            </w:r>
          </w:p>
        </w:tc>
      </w:tr>
      <w:tr w:rsidR="00F27E02" w14:paraId="6B33E4B9" w14:textId="77777777" w:rsidTr="00F27E02">
        <w:tc>
          <w:tcPr>
            <w:tcW w:w="4629" w:type="dxa"/>
          </w:tcPr>
          <w:p w14:paraId="1C6B075B" w14:textId="77777777" w:rsidR="00F27E02" w:rsidRPr="006E76EC" w:rsidRDefault="00F27E02" w:rsidP="00F27E02">
            <w:pPr>
              <w:spacing w:before="0"/>
              <w:ind w:left="0" w:firstLine="0"/>
            </w:pPr>
            <w:r w:rsidRPr="006E76EC">
              <w:t>Charlotte Breeyear   – OSC</w:t>
            </w:r>
          </w:p>
        </w:tc>
        <w:tc>
          <w:tcPr>
            <w:tcW w:w="4299" w:type="dxa"/>
          </w:tcPr>
          <w:p w14:paraId="5105EBCC" w14:textId="77777777" w:rsidR="00F27E02" w:rsidRPr="006E76EC" w:rsidRDefault="00F27E02" w:rsidP="00F27E02">
            <w:pPr>
              <w:spacing w:before="0"/>
              <w:ind w:left="0" w:firstLine="0"/>
            </w:pPr>
            <w:r w:rsidRPr="006E76EC">
              <w:t>Sergio Paneque – OGS</w:t>
            </w:r>
          </w:p>
        </w:tc>
      </w:tr>
      <w:tr w:rsidR="00F27E02" w14:paraId="7D988FD6" w14:textId="77777777" w:rsidTr="00F27E02">
        <w:tc>
          <w:tcPr>
            <w:tcW w:w="4629" w:type="dxa"/>
          </w:tcPr>
          <w:p w14:paraId="40DA7176" w14:textId="77777777" w:rsidR="00F27E02" w:rsidRPr="006E76EC" w:rsidRDefault="006E76EC" w:rsidP="00F27E02">
            <w:pPr>
              <w:spacing w:before="0"/>
              <w:ind w:left="0" w:firstLine="0"/>
            </w:pPr>
            <w:r w:rsidRPr="006E76EC">
              <w:t>Christine McCann</w:t>
            </w:r>
            <w:r w:rsidR="00F27E02" w:rsidRPr="006E76EC">
              <w:t xml:space="preserve">  – ESD</w:t>
            </w:r>
          </w:p>
        </w:tc>
        <w:tc>
          <w:tcPr>
            <w:tcW w:w="4299" w:type="dxa"/>
          </w:tcPr>
          <w:p w14:paraId="173F9735" w14:textId="77777777" w:rsidR="00F27E02" w:rsidRPr="006E76EC" w:rsidRDefault="00F27E02" w:rsidP="00F27E02">
            <w:pPr>
              <w:spacing w:before="0"/>
              <w:ind w:left="0" w:firstLine="0"/>
            </w:pPr>
            <w:r w:rsidRPr="006E76EC">
              <w:t>David Russo – OMH</w:t>
            </w:r>
          </w:p>
        </w:tc>
      </w:tr>
      <w:tr w:rsidR="00F27E02" w:rsidRPr="006E76EC" w14:paraId="3E2D0DB8" w14:textId="77777777" w:rsidTr="00F27E02">
        <w:tc>
          <w:tcPr>
            <w:tcW w:w="4629" w:type="dxa"/>
          </w:tcPr>
          <w:p w14:paraId="60D2FECC" w14:textId="77777777" w:rsidR="00F27E02" w:rsidRPr="006E76EC" w:rsidRDefault="00F27E02" w:rsidP="00F27E02">
            <w:pPr>
              <w:spacing w:before="0"/>
              <w:ind w:left="0" w:firstLine="0"/>
            </w:pPr>
            <w:r w:rsidRPr="006E76EC">
              <w:t>Mary Beth Hefner – DOH</w:t>
            </w:r>
          </w:p>
        </w:tc>
        <w:tc>
          <w:tcPr>
            <w:tcW w:w="4299" w:type="dxa"/>
          </w:tcPr>
          <w:p w14:paraId="1985D445" w14:textId="77777777" w:rsidR="00F27E02" w:rsidRPr="006E76EC" w:rsidRDefault="00F27E02" w:rsidP="00F27E02">
            <w:pPr>
              <w:spacing w:before="0"/>
              <w:ind w:left="0" w:firstLine="0"/>
            </w:pPr>
            <w:r w:rsidRPr="006E76EC">
              <w:t>Mecca Santana – Chief Diversity Officer</w:t>
            </w:r>
          </w:p>
        </w:tc>
      </w:tr>
      <w:tr w:rsidR="00F27E02" w:rsidRPr="006E76EC" w14:paraId="1CB4AA16" w14:textId="77777777" w:rsidTr="00F27E02">
        <w:tc>
          <w:tcPr>
            <w:tcW w:w="4629" w:type="dxa"/>
          </w:tcPr>
          <w:p w14:paraId="61741D97" w14:textId="77777777" w:rsidR="00F27E02" w:rsidRPr="006E76EC" w:rsidRDefault="00F27E02" w:rsidP="00F27E02">
            <w:pPr>
              <w:spacing w:before="0"/>
              <w:ind w:left="0" w:firstLine="0"/>
            </w:pPr>
            <w:r w:rsidRPr="006E76EC">
              <w:t>Kelly S. Higgins – OPWDD</w:t>
            </w:r>
          </w:p>
        </w:tc>
        <w:tc>
          <w:tcPr>
            <w:tcW w:w="4299" w:type="dxa"/>
          </w:tcPr>
          <w:p w14:paraId="3EA00A37" w14:textId="77777777" w:rsidR="00F27E02" w:rsidRPr="006E76EC" w:rsidRDefault="00F27E02" w:rsidP="00F27E02">
            <w:pPr>
              <w:spacing w:before="0"/>
              <w:ind w:left="0" w:firstLine="0"/>
            </w:pPr>
          </w:p>
        </w:tc>
      </w:tr>
    </w:tbl>
    <w:p w14:paraId="59EDDA1E" w14:textId="77777777" w:rsidR="0002044B" w:rsidRPr="00760146" w:rsidRDefault="0002044B" w:rsidP="0061517F">
      <w:pPr>
        <w:spacing w:before="0"/>
        <w:ind w:left="360" w:hanging="360"/>
        <w:rPr>
          <w:sz w:val="20"/>
          <w:szCs w:val="20"/>
        </w:rPr>
      </w:pPr>
    </w:p>
    <w:tbl>
      <w:tblPr>
        <w:tblStyle w:val="TableGrid"/>
        <w:tblW w:w="9468" w:type="dxa"/>
        <w:tblInd w:w="108" w:type="dxa"/>
        <w:tblLook w:val="04A0" w:firstRow="1" w:lastRow="0" w:firstColumn="1" w:lastColumn="0" w:noHBand="0" w:noVBand="1"/>
      </w:tblPr>
      <w:tblGrid>
        <w:gridCol w:w="9373"/>
        <w:gridCol w:w="222"/>
      </w:tblGrid>
      <w:tr w:rsidR="006C7C77" w:rsidRPr="00760146" w14:paraId="3A2C988C" w14:textId="77777777" w:rsidTr="00F27E02">
        <w:trPr>
          <w:trHeight w:val="1530"/>
        </w:trPr>
        <w:tc>
          <w:tcPr>
            <w:tcW w:w="9468" w:type="dxa"/>
            <w:gridSpan w:val="2"/>
            <w:tcBorders>
              <w:top w:val="nil"/>
              <w:left w:val="nil"/>
              <w:bottom w:val="nil"/>
              <w:right w:val="nil"/>
            </w:tcBorders>
            <w:hideMark/>
          </w:tcPr>
          <w:p w14:paraId="14D59FB8" w14:textId="77777777" w:rsidR="00F27E02" w:rsidRPr="00760146" w:rsidRDefault="00D52D7E" w:rsidP="00F27E02">
            <w:pPr>
              <w:spacing w:before="0"/>
              <w:ind w:left="360"/>
              <w:rPr>
                <w:b/>
              </w:rPr>
            </w:pPr>
            <w:r w:rsidRPr="00760146">
              <w:br w:type="page"/>
            </w:r>
          </w:p>
          <w:tbl>
            <w:tblPr>
              <w:tblStyle w:val="TableGrid"/>
              <w:tblW w:w="8910"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392"/>
            </w:tblGrid>
            <w:tr w:rsidR="00F27E02" w14:paraId="63FB5210" w14:textId="77777777" w:rsidTr="00F27E02">
              <w:tc>
                <w:tcPr>
                  <w:tcW w:w="4518" w:type="dxa"/>
                </w:tcPr>
                <w:p w14:paraId="625D221E" w14:textId="77777777" w:rsidR="00F27E02" w:rsidRDefault="00F27E02" w:rsidP="00F27E02">
                  <w:pPr>
                    <w:spacing w:before="0"/>
                    <w:ind w:left="0" w:firstLine="0"/>
                    <w:rPr>
                      <w:b/>
                    </w:rPr>
                  </w:pPr>
                  <w:r>
                    <w:rPr>
                      <w:b/>
                    </w:rPr>
                    <w:t xml:space="preserve">At-Large Members in Attendance: </w:t>
                  </w:r>
                </w:p>
              </w:tc>
              <w:tc>
                <w:tcPr>
                  <w:tcW w:w="4392" w:type="dxa"/>
                </w:tcPr>
                <w:p w14:paraId="29F2D5A8" w14:textId="77777777" w:rsidR="00F27E02" w:rsidRDefault="00F27E02" w:rsidP="00F27E02">
                  <w:pPr>
                    <w:spacing w:before="0"/>
                    <w:rPr>
                      <w:b/>
                    </w:rPr>
                  </w:pPr>
                </w:p>
              </w:tc>
            </w:tr>
            <w:tr w:rsidR="00F27E02" w14:paraId="044A4FF4" w14:textId="77777777" w:rsidTr="00F27E02">
              <w:tc>
                <w:tcPr>
                  <w:tcW w:w="4518" w:type="dxa"/>
                </w:tcPr>
                <w:p w14:paraId="3B882D51" w14:textId="77777777" w:rsidR="00F27E02" w:rsidRPr="00F27E02" w:rsidRDefault="00F27E02" w:rsidP="00F27E02">
                  <w:pPr>
                    <w:spacing w:before="0"/>
                    <w:ind w:left="0" w:firstLine="0"/>
                    <w:rPr>
                      <w:b/>
                      <w:sz w:val="18"/>
                      <w:szCs w:val="18"/>
                    </w:rPr>
                  </w:pPr>
                </w:p>
              </w:tc>
              <w:tc>
                <w:tcPr>
                  <w:tcW w:w="4392" w:type="dxa"/>
                </w:tcPr>
                <w:p w14:paraId="723F5FC7" w14:textId="77777777" w:rsidR="00F27E02" w:rsidRDefault="00F27E02" w:rsidP="00F27E02">
                  <w:pPr>
                    <w:spacing w:before="0"/>
                    <w:ind w:left="0" w:firstLine="0"/>
                    <w:rPr>
                      <w:b/>
                    </w:rPr>
                  </w:pPr>
                </w:p>
              </w:tc>
            </w:tr>
            <w:tr w:rsidR="00F27E02" w14:paraId="7998435A" w14:textId="77777777" w:rsidTr="00F27E02">
              <w:tc>
                <w:tcPr>
                  <w:tcW w:w="4518" w:type="dxa"/>
                </w:tcPr>
                <w:p w14:paraId="31EA0474" w14:textId="77777777" w:rsidR="00F27E02" w:rsidRDefault="00F27E02" w:rsidP="00F27E02">
                  <w:pPr>
                    <w:spacing w:before="0"/>
                    <w:ind w:left="0" w:firstLine="0"/>
                    <w:rPr>
                      <w:b/>
                    </w:rPr>
                  </w:pPr>
                  <w:r w:rsidRPr="000E6629">
                    <w:rPr>
                      <w:bCs w:val="0"/>
                    </w:rPr>
                    <w:t>Ronald Romano – NYSID</w:t>
                  </w:r>
                </w:p>
              </w:tc>
              <w:tc>
                <w:tcPr>
                  <w:tcW w:w="4392" w:type="dxa"/>
                </w:tcPr>
                <w:p w14:paraId="79B9B48C" w14:textId="77777777" w:rsidR="00F27E02" w:rsidRDefault="00F27E02" w:rsidP="00F27E02">
                  <w:pPr>
                    <w:spacing w:before="0"/>
                    <w:ind w:left="0" w:firstLine="0"/>
                    <w:rPr>
                      <w:bCs w:val="0"/>
                    </w:rPr>
                  </w:pPr>
                  <w:r w:rsidRPr="00760146">
                    <w:rPr>
                      <w:bCs w:val="0"/>
                    </w:rPr>
                    <w:t>Ronald Tascarella – NIB</w:t>
                  </w:r>
                </w:p>
                <w:p w14:paraId="645059F7" w14:textId="77777777" w:rsidR="006E76EC" w:rsidRDefault="006E76EC" w:rsidP="00F27E02">
                  <w:pPr>
                    <w:spacing w:before="0"/>
                    <w:ind w:left="0" w:firstLine="0"/>
                    <w:rPr>
                      <w:b/>
                    </w:rPr>
                  </w:pPr>
                  <w:r w:rsidRPr="00760146">
                    <w:t>Richard St. Paul – Local Governments</w:t>
                  </w:r>
                </w:p>
              </w:tc>
            </w:tr>
          </w:tbl>
          <w:p w14:paraId="615CBFBD" w14:textId="77777777" w:rsidR="00D52D7E" w:rsidRDefault="00D52D7E" w:rsidP="00F27E02">
            <w:pPr>
              <w:spacing w:before="0"/>
              <w:ind w:left="360"/>
              <w:rPr>
                <w:b/>
              </w:rPr>
            </w:pPr>
          </w:p>
          <w:tbl>
            <w:tblPr>
              <w:tblStyle w:val="TableGrid"/>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680"/>
            </w:tblGrid>
            <w:tr w:rsidR="00F27E02" w14:paraId="16779C55" w14:textId="77777777" w:rsidTr="00F27E02">
              <w:tc>
                <w:tcPr>
                  <w:tcW w:w="4230" w:type="dxa"/>
                </w:tcPr>
                <w:p w14:paraId="3E34B32A" w14:textId="77777777" w:rsidR="00F27E02" w:rsidRDefault="00F27E02" w:rsidP="00F27E02">
                  <w:pPr>
                    <w:spacing w:before="0"/>
                    <w:ind w:left="0" w:firstLine="0"/>
                    <w:rPr>
                      <w:b/>
                    </w:rPr>
                  </w:pPr>
                  <w:r>
                    <w:rPr>
                      <w:b/>
                    </w:rPr>
                    <w:t>At Large Members Absent:</w:t>
                  </w:r>
                </w:p>
              </w:tc>
              <w:tc>
                <w:tcPr>
                  <w:tcW w:w="4680" w:type="dxa"/>
                </w:tcPr>
                <w:p w14:paraId="06CA359E" w14:textId="77777777" w:rsidR="00F27E02" w:rsidRDefault="00F27E02" w:rsidP="00F27E02">
                  <w:pPr>
                    <w:spacing w:before="0"/>
                    <w:rPr>
                      <w:b/>
                    </w:rPr>
                  </w:pPr>
                </w:p>
              </w:tc>
            </w:tr>
            <w:tr w:rsidR="00F27E02" w14:paraId="7DADFA4D" w14:textId="77777777" w:rsidTr="00F27E02">
              <w:tc>
                <w:tcPr>
                  <w:tcW w:w="4230" w:type="dxa"/>
                </w:tcPr>
                <w:p w14:paraId="05B5299F" w14:textId="77777777" w:rsidR="00F27E02" w:rsidRPr="000E6629" w:rsidRDefault="00F27E02" w:rsidP="00F27E02">
                  <w:pPr>
                    <w:spacing w:before="0"/>
                    <w:ind w:left="0" w:firstLine="0"/>
                  </w:pPr>
                  <w:r w:rsidRPr="000E6629">
                    <w:t>Edul Ahmad – The Ahmad Group</w:t>
                  </w:r>
                </w:p>
                <w:p w14:paraId="120A69D8" w14:textId="77777777" w:rsidR="00F27E02" w:rsidRDefault="00F27E02" w:rsidP="00F27E02">
                  <w:pPr>
                    <w:spacing w:before="0"/>
                    <w:ind w:left="0" w:firstLine="0"/>
                    <w:rPr>
                      <w:b/>
                    </w:rPr>
                  </w:pPr>
                  <w:r w:rsidRPr="00760146">
                    <w:t>Rashida Mendes – RM Capital, LLC</w:t>
                  </w:r>
                </w:p>
              </w:tc>
              <w:tc>
                <w:tcPr>
                  <w:tcW w:w="4680" w:type="dxa"/>
                </w:tcPr>
                <w:p w14:paraId="348B35F9" w14:textId="77777777" w:rsidR="00F27E02" w:rsidRPr="00F27E02" w:rsidRDefault="00F27E02" w:rsidP="00F27E02">
                  <w:pPr>
                    <w:spacing w:before="0"/>
                    <w:ind w:left="360"/>
                    <w:rPr>
                      <w:sz w:val="18"/>
                      <w:szCs w:val="18"/>
                    </w:rPr>
                  </w:pPr>
                  <w:r w:rsidRPr="00F27E02">
                    <w:rPr>
                      <w:sz w:val="18"/>
                      <w:szCs w:val="18"/>
                    </w:rPr>
                    <w:t>Gregory Weston – Pillsbury, Winthrop, Shaw, Pittman LLP</w:t>
                  </w:r>
                </w:p>
                <w:p w14:paraId="5BA25544" w14:textId="77777777" w:rsidR="00F27E02" w:rsidRPr="00826DC4" w:rsidRDefault="00826DC4" w:rsidP="00826DC4">
                  <w:pPr>
                    <w:spacing w:before="0"/>
                    <w:ind w:left="0" w:firstLine="0"/>
                  </w:pPr>
                  <w:r w:rsidRPr="00826DC4">
                    <w:t>Mike Whyte – Council of Veterans Organization</w:t>
                  </w:r>
                </w:p>
              </w:tc>
            </w:tr>
          </w:tbl>
          <w:p w14:paraId="16684BB2" w14:textId="77777777" w:rsidR="00F27E02" w:rsidRPr="00760146" w:rsidRDefault="00F27E02" w:rsidP="00F27E02">
            <w:pPr>
              <w:spacing w:before="0"/>
              <w:ind w:left="360"/>
              <w:rPr>
                <w:b/>
              </w:rPr>
            </w:pPr>
          </w:p>
        </w:tc>
      </w:tr>
      <w:tr w:rsidR="001732F4" w:rsidRPr="00760146" w14:paraId="21FFAE9E" w14:textId="77777777" w:rsidTr="00F27E02">
        <w:tc>
          <w:tcPr>
            <w:tcW w:w="9241" w:type="dxa"/>
            <w:tcBorders>
              <w:top w:val="nil"/>
              <w:left w:val="nil"/>
              <w:bottom w:val="nil"/>
              <w:right w:val="nil"/>
            </w:tcBorders>
          </w:tcPr>
          <w:p w14:paraId="5BE50521" w14:textId="77777777" w:rsidR="001732F4" w:rsidRDefault="001732F4" w:rsidP="0061517F">
            <w:pPr>
              <w:spacing w:before="0"/>
              <w:ind w:left="360"/>
            </w:pPr>
          </w:p>
          <w:p w14:paraId="7C02ADC2" w14:textId="77777777" w:rsidR="004C3865" w:rsidRPr="00760146" w:rsidRDefault="004C3865" w:rsidP="0061517F">
            <w:pPr>
              <w:spacing w:before="0"/>
              <w:ind w:left="360"/>
            </w:pPr>
          </w:p>
        </w:tc>
        <w:tc>
          <w:tcPr>
            <w:tcW w:w="227" w:type="dxa"/>
            <w:tcBorders>
              <w:top w:val="nil"/>
              <w:left w:val="nil"/>
              <w:bottom w:val="nil"/>
              <w:right w:val="nil"/>
            </w:tcBorders>
          </w:tcPr>
          <w:p w14:paraId="0DD0E577" w14:textId="77777777" w:rsidR="001732F4" w:rsidRPr="00760146" w:rsidRDefault="001732F4" w:rsidP="0061517F">
            <w:pPr>
              <w:spacing w:before="0"/>
              <w:ind w:left="360"/>
            </w:pPr>
          </w:p>
        </w:tc>
      </w:tr>
      <w:tr w:rsidR="001732F4" w:rsidRPr="00760146" w14:paraId="56BDADC5" w14:textId="77777777" w:rsidTr="00F27E02">
        <w:tc>
          <w:tcPr>
            <w:tcW w:w="9241" w:type="dxa"/>
            <w:tcBorders>
              <w:top w:val="nil"/>
              <w:left w:val="nil"/>
              <w:bottom w:val="nil"/>
              <w:right w:val="nil"/>
            </w:tcBorders>
            <w:hideMark/>
          </w:tcPr>
          <w:tbl>
            <w:tblPr>
              <w:tblStyle w:val="TableGrid"/>
              <w:tblW w:w="9000"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770"/>
            </w:tblGrid>
            <w:tr w:rsidR="00F27E02" w14:paraId="6D51E620" w14:textId="77777777" w:rsidTr="00F27E02">
              <w:tc>
                <w:tcPr>
                  <w:tcW w:w="4230" w:type="dxa"/>
                </w:tcPr>
                <w:p w14:paraId="68DAB990" w14:textId="77777777" w:rsidR="00F27E02" w:rsidRDefault="00F27E02" w:rsidP="00F27E02">
                  <w:pPr>
                    <w:spacing w:before="0"/>
                    <w:ind w:left="0" w:firstLine="0"/>
                  </w:pPr>
                  <w:r w:rsidRPr="00760146">
                    <w:rPr>
                      <w:b/>
                    </w:rPr>
                    <w:t>Also in Attendance:</w:t>
                  </w:r>
                </w:p>
              </w:tc>
              <w:tc>
                <w:tcPr>
                  <w:tcW w:w="4770" w:type="dxa"/>
                </w:tcPr>
                <w:p w14:paraId="2A0DC52C" w14:textId="77777777" w:rsidR="00F27E02" w:rsidRDefault="00F27E02" w:rsidP="0061517F">
                  <w:pPr>
                    <w:spacing w:before="0"/>
                  </w:pPr>
                </w:p>
              </w:tc>
            </w:tr>
            <w:tr w:rsidR="00F27E02" w14:paraId="53BC0402" w14:textId="77777777" w:rsidTr="00F27E02">
              <w:tc>
                <w:tcPr>
                  <w:tcW w:w="4230" w:type="dxa"/>
                </w:tcPr>
                <w:p w14:paraId="79F63BDA" w14:textId="77777777" w:rsidR="00F27E02" w:rsidRDefault="00F27E02" w:rsidP="00F27E02">
                  <w:pPr>
                    <w:spacing w:before="0"/>
                    <w:ind w:left="0" w:firstLine="0"/>
                  </w:pPr>
                  <w:r w:rsidRPr="000E6629">
                    <w:t>Christine Irvine  – OGS</w:t>
                  </w:r>
                </w:p>
              </w:tc>
              <w:tc>
                <w:tcPr>
                  <w:tcW w:w="4770" w:type="dxa"/>
                </w:tcPr>
                <w:p w14:paraId="76631F7D" w14:textId="77777777" w:rsidR="00F27E02" w:rsidRDefault="00F27E02" w:rsidP="00F27E02">
                  <w:pPr>
                    <w:spacing w:before="0"/>
                    <w:ind w:left="0" w:firstLine="0"/>
                  </w:pPr>
                  <w:r w:rsidRPr="00760146">
                    <w:t>Noreen VanDoren  - OGS</w:t>
                  </w:r>
                </w:p>
              </w:tc>
            </w:tr>
            <w:tr w:rsidR="00F27E02" w14:paraId="6AE7D54E" w14:textId="77777777" w:rsidTr="00F27E02">
              <w:tc>
                <w:tcPr>
                  <w:tcW w:w="4230" w:type="dxa"/>
                </w:tcPr>
                <w:p w14:paraId="6EF29578" w14:textId="77777777" w:rsidR="00F27E02" w:rsidRDefault="00F27E02" w:rsidP="00F27E02">
                  <w:pPr>
                    <w:spacing w:before="0"/>
                    <w:ind w:left="0" w:firstLine="0"/>
                  </w:pPr>
                  <w:r w:rsidRPr="000E6629">
                    <w:t xml:space="preserve">Anne G. Phillips </w:t>
                  </w:r>
                  <w:r w:rsidRPr="00760146">
                    <w:t>– OGS</w:t>
                  </w:r>
                </w:p>
              </w:tc>
              <w:tc>
                <w:tcPr>
                  <w:tcW w:w="4770" w:type="dxa"/>
                </w:tcPr>
                <w:p w14:paraId="6B5D0724" w14:textId="77777777" w:rsidR="00F27E02" w:rsidRDefault="00F27E02" w:rsidP="00897B2B">
                  <w:pPr>
                    <w:spacing w:before="0"/>
                    <w:ind w:left="0" w:firstLine="0"/>
                  </w:pPr>
                  <w:r w:rsidRPr="00F27E02">
                    <w:t>Karanj</w:t>
                  </w:r>
                  <w:r w:rsidR="00897B2B">
                    <w:t>a</w:t>
                  </w:r>
                  <w:r w:rsidRPr="00F27E02">
                    <w:t xml:space="preserve"> Augustine – ESD</w:t>
                  </w:r>
                </w:p>
              </w:tc>
            </w:tr>
          </w:tbl>
          <w:p w14:paraId="5AEEFA76" w14:textId="77777777" w:rsidR="001732F4" w:rsidRPr="000E6629" w:rsidRDefault="001732F4" w:rsidP="0061517F">
            <w:pPr>
              <w:spacing w:before="0"/>
              <w:ind w:left="360"/>
            </w:pPr>
          </w:p>
        </w:tc>
        <w:tc>
          <w:tcPr>
            <w:tcW w:w="222" w:type="dxa"/>
            <w:tcBorders>
              <w:top w:val="nil"/>
              <w:left w:val="nil"/>
              <w:bottom w:val="nil"/>
              <w:right w:val="nil"/>
            </w:tcBorders>
          </w:tcPr>
          <w:p w14:paraId="1D0B54B7" w14:textId="77777777" w:rsidR="001732F4" w:rsidRPr="00760146" w:rsidRDefault="001732F4" w:rsidP="0061517F">
            <w:pPr>
              <w:spacing w:before="0"/>
              <w:ind w:left="360"/>
            </w:pPr>
          </w:p>
        </w:tc>
      </w:tr>
      <w:tr w:rsidR="001732F4" w:rsidRPr="00760146" w14:paraId="7EF4E1F2" w14:textId="77777777" w:rsidTr="00F27E02">
        <w:tc>
          <w:tcPr>
            <w:tcW w:w="9241" w:type="dxa"/>
            <w:tcBorders>
              <w:top w:val="nil"/>
              <w:left w:val="nil"/>
              <w:bottom w:val="nil"/>
              <w:right w:val="nil"/>
            </w:tcBorders>
          </w:tcPr>
          <w:p w14:paraId="45C04EBC" w14:textId="77777777" w:rsidR="001732F4" w:rsidRPr="000E6629" w:rsidRDefault="001732F4" w:rsidP="0061517F">
            <w:pPr>
              <w:spacing w:before="0"/>
              <w:ind w:left="360"/>
            </w:pPr>
          </w:p>
        </w:tc>
        <w:tc>
          <w:tcPr>
            <w:tcW w:w="227" w:type="dxa"/>
            <w:tcBorders>
              <w:top w:val="nil"/>
              <w:left w:val="nil"/>
              <w:bottom w:val="nil"/>
              <w:right w:val="nil"/>
            </w:tcBorders>
          </w:tcPr>
          <w:p w14:paraId="7D9958E9" w14:textId="77777777" w:rsidR="001732F4" w:rsidRPr="00760146" w:rsidRDefault="001732F4" w:rsidP="0061517F">
            <w:pPr>
              <w:spacing w:before="0"/>
              <w:ind w:left="360"/>
            </w:pPr>
          </w:p>
        </w:tc>
      </w:tr>
      <w:tr w:rsidR="001732F4" w:rsidRPr="00760146" w14:paraId="0DBFB92C" w14:textId="77777777" w:rsidTr="00F27E02">
        <w:tc>
          <w:tcPr>
            <w:tcW w:w="9241" w:type="dxa"/>
            <w:tcBorders>
              <w:top w:val="nil"/>
              <w:left w:val="nil"/>
              <w:bottom w:val="nil"/>
              <w:right w:val="nil"/>
            </w:tcBorders>
          </w:tcPr>
          <w:p w14:paraId="138CF222" w14:textId="77777777" w:rsidR="001732F4" w:rsidRPr="00760146" w:rsidRDefault="001732F4" w:rsidP="0061517F">
            <w:pPr>
              <w:spacing w:before="0"/>
              <w:ind w:left="360"/>
            </w:pPr>
          </w:p>
        </w:tc>
        <w:tc>
          <w:tcPr>
            <w:tcW w:w="227" w:type="dxa"/>
            <w:tcBorders>
              <w:top w:val="nil"/>
              <w:left w:val="nil"/>
              <w:bottom w:val="nil"/>
              <w:right w:val="nil"/>
            </w:tcBorders>
          </w:tcPr>
          <w:p w14:paraId="2131C783" w14:textId="77777777" w:rsidR="001732F4" w:rsidRPr="00760146" w:rsidRDefault="001732F4" w:rsidP="0061517F">
            <w:pPr>
              <w:spacing w:before="0"/>
              <w:ind w:left="360"/>
            </w:pPr>
          </w:p>
        </w:tc>
      </w:tr>
    </w:tbl>
    <w:p w14:paraId="0F2F7287" w14:textId="77777777" w:rsidR="00F27E02" w:rsidRDefault="00F27E02">
      <w:r>
        <w:br w:type="page"/>
      </w:r>
    </w:p>
    <w:tbl>
      <w:tblPr>
        <w:tblStyle w:val="TableGrid"/>
        <w:tblW w:w="9468" w:type="dxa"/>
        <w:tblInd w:w="108" w:type="dxa"/>
        <w:tblLook w:val="04A0" w:firstRow="1" w:lastRow="0" w:firstColumn="1" w:lastColumn="0" w:noHBand="0" w:noVBand="1"/>
      </w:tblPr>
      <w:tblGrid>
        <w:gridCol w:w="9241"/>
        <w:gridCol w:w="227"/>
      </w:tblGrid>
      <w:tr w:rsidR="001732F4" w:rsidRPr="00760146" w14:paraId="4246A831" w14:textId="77777777" w:rsidTr="00F27E02">
        <w:tc>
          <w:tcPr>
            <w:tcW w:w="9241" w:type="dxa"/>
            <w:tcBorders>
              <w:top w:val="nil"/>
              <w:left w:val="nil"/>
              <w:bottom w:val="nil"/>
              <w:right w:val="nil"/>
            </w:tcBorders>
          </w:tcPr>
          <w:p w14:paraId="2A495898" w14:textId="77777777" w:rsidR="001732F4" w:rsidRPr="00760146" w:rsidRDefault="001732F4" w:rsidP="0061517F">
            <w:pPr>
              <w:spacing w:before="0"/>
              <w:ind w:left="360"/>
            </w:pPr>
          </w:p>
        </w:tc>
        <w:tc>
          <w:tcPr>
            <w:tcW w:w="227" w:type="dxa"/>
            <w:tcBorders>
              <w:top w:val="nil"/>
              <w:left w:val="nil"/>
              <w:bottom w:val="nil"/>
              <w:right w:val="nil"/>
            </w:tcBorders>
          </w:tcPr>
          <w:p w14:paraId="5AD897DC" w14:textId="77777777" w:rsidR="001732F4" w:rsidRPr="00760146" w:rsidRDefault="001732F4" w:rsidP="0061517F">
            <w:pPr>
              <w:spacing w:before="0"/>
              <w:ind w:left="360"/>
            </w:pPr>
          </w:p>
        </w:tc>
      </w:tr>
      <w:tr w:rsidR="001732F4" w:rsidRPr="00760146" w14:paraId="1810D70B" w14:textId="77777777" w:rsidTr="00F27E02">
        <w:tc>
          <w:tcPr>
            <w:tcW w:w="9241" w:type="dxa"/>
            <w:tcBorders>
              <w:top w:val="nil"/>
              <w:left w:val="nil"/>
              <w:bottom w:val="nil"/>
              <w:right w:val="nil"/>
            </w:tcBorders>
          </w:tcPr>
          <w:p w14:paraId="2BAF2E67" w14:textId="77777777" w:rsidR="001732F4" w:rsidRPr="000E6629" w:rsidRDefault="001732F4" w:rsidP="0061517F">
            <w:pPr>
              <w:spacing w:before="0"/>
              <w:ind w:left="360"/>
            </w:pPr>
          </w:p>
        </w:tc>
        <w:tc>
          <w:tcPr>
            <w:tcW w:w="227" w:type="dxa"/>
            <w:tcBorders>
              <w:top w:val="nil"/>
              <w:left w:val="nil"/>
              <w:bottom w:val="nil"/>
              <w:right w:val="nil"/>
            </w:tcBorders>
          </w:tcPr>
          <w:p w14:paraId="7A93EDA5" w14:textId="77777777" w:rsidR="001732F4" w:rsidRPr="00760146" w:rsidRDefault="001732F4" w:rsidP="0061517F">
            <w:pPr>
              <w:spacing w:before="0"/>
              <w:ind w:left="360"/>
            </w:pPr>
          </w:p>
        </w:tc>
      </w:tr>
    </w:tbl>
    <w:p w14:paraId="59167D76" w14:textId="77777777" w:rsidR="00792657" w:rsidRPr="00760146" w:rsidRDefault="00792657" w:rsidP="0061517F">
      <w:pPr>
        <w:spacing w:before="0"/>
        <w:ind w:left="360" w:hanging="360"/>
        <w:jc w:val="center"/>
        <w:rPr>
          <w:b/>
          <w:sz w:val="20"/>
          <w:szCs w:val="20"/>
        </w:rPr>
      </w:pPr>
      <w:r w:rsidRPr="000E6629">
        <w:rPr>
          <w:b/>
          <w:sz w:val="20"/>
          <w:szCs w:val="20"/>
        </w:rPr>
        <w:t>NYS PRO</w:t>
      </w:r>
      <w:r w:rsidRPr="00760146">
        <w:rPr>
          <w:b/>
          <w:sz w:val="20"/>
          <w:szCs w:val="20"/>
        </w:rPr>
        <w:t>CUREMENT COUNCIL</w:t>
      </w:r>
    </w:p>
    <w:p w14:paraId="4ED8081C" w14:textId="77777777" w:rsidR="00863B34" w:rsidRPr="00760146" w:rsidRDefault="00792657" w:rsidP="0061517F">
      <w:pPr>
        <w:spacing w:before="0"/>
        <w:ind w:left="360" w:hanging="360"/>
        <w:jc w:val="center"/>
        <w:rPr>
          <w:b/>
          <w:sz w:val="20"/>
          <w:szCs w:val="20"/>
        </w:rPr>
      </w:pPr>
      <w:r w:rsidRPr="00760146">
        <w:rPr>
          <w:b/>
          <w:sz w:val="20"/>
          <w:szCs w:val="20"/>
        </w:rPr>
        <w:t>VOTING RECORD</w:t>
      </w:r>
    </w:p>
    <w:p w14:paraId="50BBF7C2" w14:textId="77777777" w:rsidR="007536BD" w:rsidRPr="00760146" w:rsidRDefault="00792657" w:rsidP="0061517F">
      <w:pPr>
        <w:tabs>
          <w:tab w:val="left" w:pos="3564"/>
          <w:tab w:val="center" w:pos="4680"/>
        </w:tabs>
        <w:spacing w:before="0"/>
        <w:ind w:left="360" w:hanging="360"/>
        <w:rPr>
          <w:sz w:val="20"/>
          <w:szCs w:val="20"/>
        </w:rPr>
      </w:pPr>
      <w:r w:rsidRPr="00760146">
        <w:rPr>
          <w:sz w:val="20"/>
          <w:szCs w:val="20"/>
        </w:rPr>
        <w:t xml:space="preserve">Meeting Date:  </w:t>
      </w:r>
      <w:r w:rsidRPr="00760146">
        <w:rPr>
          <w:sz w:val="20"/>
          <w:szCs w:val="20"/>
        </w:rPr>
        <w:tab/>
      </w:r>
      <w:r w:rsidR="00225E2C">
        <w:rPr>
          <w:sz w:val="20"/>
          <w:szCs w:val="20"/>
        </w:rPr>
        <w:t>October 15</w:t>
      </w:r>
      <w:r w:rsidR="007536BD" w:rsidRPr="00760146">
        <w:rPr>
          <w:sz w:val="20"/>
          <w:szCs w:val="20"/>
        </w:rPr>
        <w:t>, 2014</w:t>
      </w:r>
    </w:p>
    <w:p w14:paraId="561CA24B" w14:textId="77777777" w:rsidR="00792657" w:rsidRDefault="00792657" w:rsidP="0061517F">
      <w:pPr>
        <w:spacing w:before="0"/>
        <w:ind w:left="360" w:hanging="360"/>
        <w:rPr>
          <w:sz w:val="20"/>
          <w:szCs w:val="20"/>
        </w:rPr>
      </w:pPr>
      <w:r w:rsidRPr="00760146">
        <w:rPr>
          <w:sz w:val="20"/>
          <w:szCs w:val="20"/>
        </w:rPr>
        <w:t xml:space="preserve">Question, Motion or Issue:  </w:t>
      </w:r>
      <w:r w:rsidRPr="00760146">
        <w:rPr>
          <w:sz w:val="20"/>
          <w:szCs w:val="20"/>
        </w:rPr>
        <w:tab/>
      </w:r>
      <w:r w:rsidRPr="00760146">
        <w:rPr>
          <w:sz w:val="20"/>
          <w:szCs w:val="20"/>
        </w:rPr>
        <w:tab/>
      </w:r>
      <w:r w:rsidR="00897B2B">
        <w:rPr>
          <w:sz w:val="20"/>
          <w:szCs w:val="20"/>
        </w:rPr>
        <w:t xml:space="preserve">Approve the </w:t>
      </w:r>
      <w:r w:rsidR="00225E2C">
        <w:rPr>
          <w:sz w:val="20"/>
          <w:szCs w:val="20"/>
        </w:rPr>
        <w:t>May 21</w:t>
      </w:r>
      <w:r w:rsidR="00897B2B">
        <w:rPr>
          <w:sz w:val="20"/>
          <w:szCs w:val="20"/>
        </w:rPr>
        <w:t xml:space="preserve">, 2014 </w:t>
      </w:r>
      <w:r w:rsidRPr="00760146">
        <w:rPr>
          <w:sz w:val="20"/>
          <w:szCs w:val="20"/>
        </w:rPr>
        <w:t xml:space="preserve">Meeting Minutes </w:t>
      </w:r>
    </w:p>
    <w:p w14:paraId="238B08C4" w14:textId="77777777" w:rsidR="0061517F" w:rsidRPr="00760146" w:rsidRDefault="0061517F" w:rsidP="0061517F">
      <w:pPr>
        <w:spacing w:before="0"/>
        <w:ind w:left="360" w:hanging="360"/>
        <w:rPr>
          <w:b/>
          <w:i/>
          <w:sz w:val="20"/>
          <w:szCs w:val="20"/>
          <w:u w:val="single"/>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373"/>
        <w:gridCol w:w="2249"/>
        <w:gridCol w:w="1171"/>
        <w:gridCol w:w="989"/>
        <w:gridCol w:w="1206"/>
        <w:gridCol w:w="1021"/>
      </w:tblGrid>
      <w:tr w:rsidR="0057043D" w:rsidRPr="00760146" w14:paraId="6392211A" w14:textId="77777777" w:rsidTr="00826DC4">
        <w:trPr>
          <w:trHeight w:val="134"/>
        </w:trPr>
        <w:tc>
          <w:tcPr>
            <w:tcW w:w="4878" w:type="dxa"/>
            <w:gridSpan w:val="3"/>
            <w:vMerge w:val="restart"/>
            <w:shd w:val="clear" w:color="auto" w:fill="auto"/>
          </w:tcPr>
          <w:p w14:paraId="27DC01CD" w14:textId="77777777" w:rsidR="00792657" w:rsidRPr="00760146" w:rsidRDefault="00792657" w:rsidP="0061517F">
            <w:pPr>
              <w:spacing w:before="0"/>
              <w:ind w:left="360" w:hanging="360"/>
              <w:jc w:val="center"/>
              <w:rPr>
                <w:b/>
                <w:bCs w:val="0"/>
                <w:sz w:val="20"/>
                <w:szCs w:val="20"/>
              </w:rPr>
            </w:pPr>
            <w:r w:rsidRPr="00760146">
              <w:rPr>
                <w:b/>
                <w:sz w:val="20"/>
                <w:szCs w:val="20"/>
              </w:rPr>
              <w:t>MEMBER</w:t>
            </w:r>
          </w:p>
        </w:tc>
        <w:tc>
          <w:tcPr>
            <w:tcW w:w="4387" w:type="dxa"/>
            <w:gridSpan w:val="4"/>
            <w:shd w:val="clear" w:color="auto" w:fill="auto"/>
          </w:tcPr>
          <w:p w14:paraId="3E3DCA99" w14:textId="77777777" w:rsidR="00792657" w:rsidRPr="00760146" w:rsidRDefault="00792657" w:rsidP="0061517F">
            <w:pPr>
              <w:spacing w:before="0"/>
              <w:ind w:left="360" w:hanging="360"/>
              <w:jc w:val="center"/>
              <w:rPr>
                <w:b/>
                <w:sz w:val="20"/>
                <w:szCs w:val="20"/>
              </w:rPr>
            </w:pPr>
            <w:r w:rsidRPr="00760146">
              <w:rPr>
                <w:b/>
                <w:sz w:val="20"/>
                <w:szCs w:val="20"/>
              </w:rPr>
              <w:t>VOTE</w:t>
            </w:r>
          </w:p>
        </w:tc>
      </w:tr>
      <w:tr w:rsidR="0057043D" w:rsidRPr="00760146" w14:paraId="6476230D" w14:textId="77777777" w:rsidTr="00826DC4">
        <w:trPr>
          <w:trHeight w:val="368"/>
        </w:trPr>
        <w:tc>
          <w:tcPr>
            <w:tcW w:w="4878" w:type="dxa"/>
            <w:gridSpan w:val="3"/>
            <w:vMerge/>
            <w:tcBorders>
              <w:bottom w:val="single" w:sz="4" w:space="0" w:color="auto"/>
            </w:tcBorders>
            <w:shd w:val="clear" w:color="auto" w:fill="auto"/>
          </w:tcPr>
          <w:p w14:paraId="780CD442" w14:textId="77777777" w:rsidR="00792657" w:rsidRPr="00760146" w:rsidRDefault="00792657" w:rsidP="0061517F">
            <w:pPr>
              <w:spacing w:before="0"/>
              <w:ind w:left="360" w:hanging="360"/>
              <w:rPr>
                <w:b/>
                <w:bCs w:val="0"/>
                <w:sz w:val="20"/>
                <w:szCs w:val="20"/>
              </w:rPr>
            </w:pPr>
          </w:p>
        </w:tc>
        <w:tc>
          <w:tcPr>
            <w:tcW w:w="1171" w:type="dxa"/>
            <w:shd w:val="clear" w:color="auto" w:fill="auto"/>
          </w:tcPr>
          <w:p w14:paraId="1F37E4CF" w14:textId="77777777" w:rsidR="00792657" w:rsidRPr="00760146" w:rsidRDefault="00792657" w:rsidP="0061517F">
            <w:pPr>
              <w:spacing w:before="0"/>
              <w:ind w:left="360" w:hanging="360"/>
              <w:jc w:val="center"/>
              <w:rPr>
                <w:b/>
                <w:sz w:val="20"/>
                <w:szCs w:val="20"/>
              </w:rPr>
            </w:pPr>
            <w:r w:rsidRPr="00760146">
              <w:rPr>
                <w:b/>
                <w:sz w:val="20"/>
                <w:szCs w:val="20"/>
              </w:rPr>
              <w:t>AYE</w:t>
            </w:r>
          </w:p>
        </w:tc>
        <w:tc>
          <w:tcPr>
            <w:tcW w:w="989" w:type="dxa"/>
            <w:shd w:val="clear" w:color="auto" w:fill="auto"/>
          </w:tcPr>
          <w:p w14:paraId="3E51A45A" w14:textId="77777777" w:rsidR="00792657" w:rsidRPr="00760146" w:rsidRDefault="00792657" w:rsidP="0061517F">
            <w:pPr>
              <w:spacing w:before="0"/>
              <w:ind w:left="360" w:hanging="360"/>
              <w:jc w:val="center"/>
              <w:rPr>
                <w:b/>
                <w:sz w:val="20"/>
                <w:szCs w:val="20"/>
              </w:rPr>
            </w:pPr>
            <w:r w:rsidRPr="00760146">
              <w:rPr>
                <w:b/>
                <w:sz w:val="20"/>
                <w:szCs w:val="20"/>
              </w:rPr>
              <w:t>NAY</w:t>
            </w:r>
          </w:p>
        </w:tc>
        <w:tc>
          <w:tcPr>
            <w:tcW w:w="1206" w:type="dxa"/>
            <w:shd w:val="clear" w:color="auto" w:fill="auto"/>
          </w:tcPr>
          <w:p w14:paraId="5D1AF1A7" w14:textId="77777777" w:rsidR="00792657" w:rsidRPr="00760146" w:rsidRDefault="00CC6BE7" w:rsidP="0061517F">
            <w:pPr>
              <w:spacing w:before="0"/>
              <w:ind w:left="360" w:hanging="360"/>
              <w:jc w:val="center"/>
              <w:rPr>
                <w:b/>
                <w:sz w:val="20"/>
                <w:szCs w:val="20"/>
              </w:rPr>
            </w:pPr>
            <w:r w:rsidRPr="00760146">
              <w:rPr>
                <w:b/>
                <w:sz w:val="20"/>
                <w:szCs w:val="20"/>
              </w:rPr>
              <w:t>ABSTAIN</w:t>
            </w:r>
          </w:p>
        </w:tc>
        <w:tc>
          <w:tcPr>
            <w:tcW w:w="1021" w:type="dxa"/>
            <w:shd w:val="clear" w:color="auto" w:fill="auto"/>
          </w:tcPr>
          <w:p w14:paraId="6DB56F27" w14:textId="77777777" w:rsidR="00792657" w:rsidRPr="00760146" w:rsidRDefault="00792657" w:rsidP="0061517F">
            <w:pPr>
              <w:spacing w:before="0"/>
              <w:ind w:left="360" w:hanging="360"/>
              <w:jc w:val="center"/>
              <w:rPr>
                <w:b/>
                <w:sz w:val="20"/>
                <w:szCs w:val="20"/>
              </w:rPr>
            </w:pPr>
            <w:r w:rsidRPr="00760146">
              <w:rPr>
                <w:b/>
                <w:sz w:val="20"/>
                <w:szCs w:val="20"/>
              </w:rPr>
              <w:t>ABSENT</w:t>
            </w:r>
          </w:p>
        </w:tc>
      </w:tr>
      <w:tr w:rsidR="0057043D" w:rsidRPr="00760146" w14:paraId="69B812BB" w14:textId="77777777" w:rsidTr="00826DC4">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14:paraId="232B9B8A" w14:textId="77777777" w:rsidR="00792657" w:rsidRPr="000E6629" w:rsidRDefault="00792657" w:rsidP="0061517F">
            <w:pPr>
              <w:spacing w:before="0"/>
              <w:ind w:left="360" w:hanging="360"/>
              <w:rPr>
                <w:b/>
                <w:sz w:val="20"/>
                <w:szCs w:val="20"/>
              </w:rPr>
            </w:pPr>
            <w:r w:rsidRPr="000E6629">
              <w:rPr>
                <w:b/>
                <w:sz w:val="20"/>
                <w:szCs w:val="20"/>
              </w:rPr>
              <w:t>COMMISSIONER OF GENERAL SERVICES</w:t>
            </w:r>
          </w:p>
        </w:tc>
        <w:tc>
          <w:tcPr>
            <w:tcW w:w="1171" w:type="dxa"/>
            <w:vMerge w:val="restart"/>
            <w:tcBorders>
              <w:left w:val="single" w:sz="4" w:space="0" w:color="auto"/>
            </w:tcBorders>
            <w:shd w:val="clear" w:color="auto" w:fill="auto"/>
          </w:tcPr>
          <w:p w14:paraId="5AFAD399" w14:textId="77777777" w:rsidR="00792657" w:rsidRPr="00760146" w:rsidRDefault="00792657" w:rsidP="0061517F">
            <w:pPr>
              <w:spacing w:before="0"/>
              <w:ind w:left="360" w:hanging="360"/>
              <w:rPr>
                <w:bCs w:val="0"/>
                <w:sz w:val="20"/>
                <w:szCs w:val="20"/>
              </w:rPr>
            </w:pPr>
          </w:p>
        </w:tc>
        <w:tc>
          <w:tcPr>
            <w:tcW w:w="989" w:type="dxa"/>
            <w:vMerge w:val="restart"/>
            <w:shd w:val="clear" w:color="auto" w:fill="auto"/>
          </w:tcPr>
          <w:p w14:paraId="639485F2" w14:textId="77777777" w:rsidR="00792657" w:rsidRPr="00760146" w:rsidRDefault="00792657" w:rsidP="0061517F">
            <w:pPr>
              <w:spacing w:before="0"/>
              <w:ind w:left="360" w:hanging="360"/>
              <w:rPr>
                <w:bCs w:val="0"/>
                <w:sz w:val="20"/>
                <w:szCs w:val="20"/>
              </w:rPr>
            </w:pPr>
          </w:p>
        </w:tc>
        <w:tc>
          <w:tcPr>
            <w:tcW w:w="1206" w:type="dxa"/>
            <w:vMerge w:val="restart"/>
            <w:shd w:val="clear" w:color="auto" w:fill="auto"/>
          </w:tcPr>
          <w:p w14:paraId="53E38E4C" w14:textId="77777777" w:rsidR="00792657" w:rsidRPr="00760146" w:rsidRDefault="00792657" w:rsidP="0061517F">
            <w:pPr>
              <w:spacing w:before="0"/>
              <w:ind w:left="360" w:hanging="360"/>
              <w:rPr>
                <w:bCs w:val="0"/>
                <w:sz w:val="20"/>
                <w:szCs w:val="20"/>
              </w:rPr>
            </w:pPr>
          </w:p>
          <w:p w14:paraId="5BD6DD56" w14:textId="77777777" w:rsidR="00F63A60" w:rsidRPr="00760146" w:rsidRDefault="002B738E" w:rsidP="0061517F">
            <w:pPr>
              <w:spacing w:before="0"/>
              <w:ind w:left="360" w:hanging="360"/>
              <w:jc w:val="center"/>
              <w:rPr>
                <w:bCs w:val="0"/>
                <w:sz w:val="20"/>
                <w:szCs w:val="20"/>
              </w:rPr>
            </w:pPr>
            <w:r w:rsidRPr="00760146">
              <w:rPr>
                <w:sz w:val="20"/>
                <w:szCs w:val="20"/>
              </w:rPr>
              <w:t>X</w:t>
            </w:r>
          </w:p>
        </w:tc>
        <w:tc>
          <w:tcPr>
            <w:tcW w:w="1021" w:type="dxa"/>
            <w:vMerge w:val="restart"/>
            <w:shd w:val="clear" w:color="auto" w:fill="auto"/>
          </w:tcPr>
          <w:p w14:paraId="5CF62360" w14:textId="77777777" w:rsidR="00792657" w:rsidRPr="00760146" w:rsidRDefault="00792657" w:rsidP="0061517F">
            <w:pPr>
              <w:spacing w:before="0"/>
              <w:ind w:left="360" w:hanging="360"/>
              <w:rPr>
                <w:bCs w:val="0"/>
                <w:sz w:val="20"/>
                <w:szCs w:val="20"/>
              </w:rPr>
            </w:pPr>
          </w:p>
        </w:tc>
      </w:tr>
      <w:tr w:rsidR="0057043D" w:rsidRPr="00760146" w14:paraId="6A3812F6" w14:textId="77777777" w:rsidTr="00826DC4">
        <w:trPr>
          <w:trHeight w:val="133"/>
        </w:trPr>
        <w:tc>
          <w:tcPr>
            <w:tcW w:w="2256" w:type="dxa"/>
            <w:tcBorders>
              <w:top w:val="nil"/>
              <w:bottom w:val="single" w:sz="4" w:space="0" w:color="auto"/>
              <w:right w:val="nil"/>
            </w:tcBorders>
            <w:shd w:val="clear" w:color="auto" w:fill="auto"/>
          </w:tcPr>
          <w:p w14:paraId="55B38F9C" w14:textId="77777777" w:rsidR="00792657" w:rsidRPr="00760146" w:rsidRDefault="00792657" w:rsidP="0061517F">
            <w:pPr>
              <w:spacing w:before="0"/>
              <w:ind w:left="360" w:hanging="360"/>
              <w:rPr>
                <w:sz w:val="20"/>
                <w:szCs w:val="20"/>
              </w:rPr>
            </w:pPr>
            <w:r w:rsidRPr="000E6629">
              <w:rPr>
                <w:sz w:val="20"/>
                <w:szCs w:val="20"/>
                <w:highlight w:val="yellow"/>
              </w:rPr>
              <w:t>Sergio Paneque</w:t>
            </w:r>
          </w:p>
        </w:tc>
        <w:tc>
          <w:tcPr>
            <w:tcW w:w="2622" w:type="dxa"/>
            <w:gridSpan w:val="2"/>
            <w:tcBorders>
              <w:top w:val="nil"/>
              <w:left w:val="nil"/>
              <w:bottom w:val="single" w:sz="4" w:space="0" w:color="auto"/>
              <w:right w:val="single" w:sz="4" w:space="0" w:color="auto"/>
            </w:tcBorders>
            <w:shd w:val="clear" w:color="auto" w:fill="auto"/>
          </w:tcPr>
          <w:p w14:paraId="6499414A" w14:textId="77777777" w:rsidR="00792657" w:rsidRPr="00760146" w:rsidRDefault="00792657" w:rsidP="0061517F">
            <w:pPr>
              <w:spacing w:before="0"/>
              <w:ind w:left="360" w:hanging="360"/>
              <w:rPr>
                <w:sz w:val="20"/>
                <w:szCs w:val="20"/>
              </w:rPr>
            </w:pPr>
            <w:r w:rsidRPr="00760146">
              <w:rPr>
                <w:sz w:val="20"/>
                <w:szCs w:val="20"/>
              </w:rPr>
              <w:t>(Anne Phillips)</w:t>
            </w:r>
          </w:p>
          <w:p w14:paraId="666AAA1E" w14:textId="77777777" w:rsidR="00792657" w:rsidRPr="00760146" w:rsidRDefault="00792657" w:rsidP="0061517F">
            <w:pPr>
              <w:spacing w:before="0"/>
              <w:ind w:left="360" w:hanging="360"/>
              <w:rPr>
                <w:sz w:val="20"/>
                <w:szCs w:val="20"/>
              </w:rPr>
            </w:pPr>
            <w:r w:rsidRPr="00760146">
              <w:rPr>
                <w:sz w:val="20"/>
                <w:szCs w:val="20"/>
              </w:rPr>
              <w:t>(Christine Irvine)</w:t>
            </w:r>
          </w:p>
        </w:tc>
        <w:tc>
          <w:tcPr>
            <w:tcW w:w="1171" w:type="dxa"/>
            <w:vMerge/>
            <w:tcBorders>
              <w:left w:val="single" w:sz="4" w:space="0" w:color="auto"/>
            </w:tcBorders>
            <w:shd w:val="clear" w:color="auto" w:fill="auto"/>
          </w:tcPr>
          <w:p w14:paraId="250D32DE" w14:textId="77777777" w:rsidR="00792657" w:rsidRPr="00760146" w:rsidRDefault="00792657" w:rsidP="0061517F">
            <w:pPr>
              <w:spacing w:before="0"/>
              <w:ind w:left="360" w:hanging="360"/>
              <w:rPr>
                <w:bCs w:val="0"/>
                <w:sz w:val="20"/>
                <w:szCs w:val="20"/>
              </w:rPr>
            </w:pPr>
          </w:p>
        </w:tc>
        <w:tc>
          <w:tcPr>
            <w:tcW w:w="989" w:type="dxa"/>
            <w:vMerge/>
            <w:shd w:val="clear" w:color="auto" w:fill="auto"/>
          </w:tcPr>
          <w:p w14:paraId="06652CB1" w14:textId="77777777" w:rsidR="00792657" w:rsidRPr="00760146" w:rsidRDefault="00792657" w:rsidP="0061517F">
            <w:pPr>
              <w:spacing w:before="0"/>
              <w:ind w:left="360" w:hanging="360"/>
              <w:rPr>
                <w:bCs w:val="0"/>
                <w:sz w:val="20"/>
                <w:szCs w:val="20"/>
              </w:rPr>
            </w:pPr>
          </w:p>
        </w:tc>
        <w:tc>
          <w:tcPr>
            <w:tcW w:w="1206" w:type="dxa"/>
            <w:vMerge/>
            <w:shd w:val="clear" w:color="auto" w:fill="auto"/>
          </w:tcPr>
          <w:p w14:paraId="7270450F" w14:textId="77777777" w:rsidR="00792657" w:rsidRPr="00760146" w:rsidRDefault="00792657" w:rsidP="0061517F">
            <w:pPr>
              <w:spacing w:before="0"/>
              <w:ind w:left="360" w:hanging="360"/>
              <w:rPr>
                <w:bCs w:val="0"/>
                <w:sz w:val="20"/>
                <w:szCs w:val="20"/>
              </w:rPr>
            </w:pPr>
          </w:p>
        </w:tc>
        <w:tc>
          <w:tcPr>
            <w:tcW w:w="1021" w:type="dxa"/>
            <w:vMerge/>
            <w:shd w:val="clear" w:color="auto" w:fill="auto"/>
          </w:tcPr>
          <w:p w14:paraId="58164A95" w14:textId="77777777" w:rsidR="00792657" w:rsidRPr="00760146" w:rsidRDefault="00792657" w:rsidP="0061517F">
            <w:pPr>
              <w:spacing w:before="0"/>
              <w:ind w:left="360" w:hanging="360"/>
              <w:rPr>
                <w:bCs w:val="0"/>
                <w:sz w:val="20"/>
                <w:szCs w:val="20"/>
              </w:rPr>
            </w:pPr>
          </w:p>
        </w:tc>
      </w:tr>
      <w:tr w:rsidR="0057043D" w:rsidRPr="00760146" w14:paraId="3F5C34A5" w14:textId="77777777" w:rsidTr="00826DC4">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14:paraId="043C6999" w14:textId="77777777" w:rsidR="00792657" w:rsidRPr="000E6629" w:rsidRDefault="00792657" w:rsidP="0061517F">
            <w:pPr>
              <w:spacing w:before="0"/>
              <w:ind w:left="360" w:hanging="360"/>
              <w:rPr>
                <w:b/>
                <w:sz w:val="20"/>
                <w:szCs w:val="20"/>
              </w:rPr>
            </w:pPr>
            <w:r w:rsidRPr="000E6629">
              <w:rPr>
                <w:b/>
                <w:sz w:val="20"/>
                <w:szCs w:val="20"/>
              </w:rPr>
              <w:t>Chief Diversity Officer</w:t>
            </w:r>
          </w:p>
        </w:tc>
        <w:tc>
          <w:tcPr>
            <w:tcW w:w="1171" w:type="dxa"/>
            <w:vMerge w:val="restart"/>
            <w:tcBorders>
              <w:left w:val="single" w:sz="4" w:space="0" w:color="auto"/>
            </w:tcBorders>
            <w:shd w:val="clear" w:color="auto" w:fill="auto"/>
          </w:tcPr>
          <w:p w14:paraId="1CABBA39" w14:textId="77777777" w:rsidR="00792657" w:rsidRPr="00760146" w:rsidRDefault="00265DAD" w:rsidP="0061517F">
            <w:pPr>
              <w:spacing w:before="0"/>
              <w:ind w:left="360" w:hanging="360"/>
              <w:jc w:val="center"/>
              <w:rPr>
                <w:sz w:val="20"/>
                <w:szCs w:val="20"/>
              </w:rPr>
            </w:pPr>
            <w:r w:rsidRPr="00760146">
              <w:rPr>
                <w:sz w:val="20"/>
                <w:szCs w:val="20"/>
              </w:rPr>
              <w:t>X</w:t>
            </w:r>
          </w:p>
        </w:tc>
        <w:tc>
          <w:tcPr>
            <w:tcW w:w="989" w:type="dxa"/>
            <w:vMerge w:val="restart"/>
            <w:shd w:val="clear" w:color="auto" w:fill="auto"/>
          </w:tcPr>
          <w:p w14:paraId="0313D38F" w14:textId="77777777" w:rsidR="00792657" w:rsidRPr="00760146" w:rsidRDefault="00792657" w:rsidP="0061517F">
            <w:pPr>
              <w:spacing w:before="0"/>
              <w:ind w:left="360" w:hanging="360"/>
              <w:rPr>
                <w:bCs w:val="0"/>
                <w:sz w:val="20"/>
                <w:szCs w:val="20"/>
              </w:rPr>
            </w:pPr>
          </w:p>
        </w:tc>
        <w:tc>
          <w:tcPr>
            <w:tcW w:w="1206" w:type="dxa"/>
            <w:vMerge w:val="restart"/>
            <w:shd w:val="clear" w:color="auto" w:fill="auto"/>
          </w:tcPr>
          <w:p w14:paraId="2AA7C6EE" w14:textId="77777777" w:rsidR="00792657" w:rsidRPr="00760146" w:rsidRDefault="00792657" w:rsidP="0061517F">
            <w:pPr>
              <w:spacing w:before="0"/>
              <w:ind w:left="360" w:hanging="360"/>
              <w:rPr>
                <w:bCs w:val="0"/>
                <w:sz w:val="20"/>
                <w:szCs w:val="20"/>
              </w:rPr>
            </w:pPr>
          </w:p>
        </w:tc>
        <w:tc>
          <w:tcPr>
            <w:tcW w:w="1021" w:type="dxa"/>
            <w:vMerge w:val="restart"/>
            <w:shd w:val="clear" w:color="auto" w:fill="auto"/>
          </w:tcPr>
          <w:p w14:paraId="018751DD" w14:textId="77777777" w:rsidR="00792657" w:rsidRPr="00760146" w:rsidRDefault="00792657" w:rsidP="0061517F">
            <w:pPr>
              <w:spacing w:before="0"/>
              <w:ind w:left="360" w:hanging="360"/>
              <w:rPr>
                <w:bCs w:val="0"/>
                <w:sz w:val="20"/>
                <w:szCs w:val="20"/>
              </w:rPr>
            </w:pPr>
          </w:p>
        </w:tc>
      </w:tr>
      <w:tr w:rsidR="0057043D" w:rsidRPr="00760146" w14:paraId="50394C78" w14:textId="77777777" w:rsidTr="00826DC4">
        <w:trPr>
          <w:trHeight w:val="133"/>
        </w:trPr>
        <w:tc>
          <w:tcPr>
            <w:tcW w:w="2256" w:type="dxa"/>
            <w:tcBorders>
              <w:top w:val="nil"/>
              <w:left w:val="single" w:sz="4" w:space="0" w:color="auto"/>
              <w:bottom w:val="single" w:sz="4" w:space="0" w:color="auto"/>
              <w:right w:val="nil"/>
            </w:tcBorders>
            <w:shd w:val="clear" w:color="auto" w:fill="auto"/>
          </w:tcPr>
          <w:p w14:paraId="4F5C81F9" w14:textId="77777777" w:rsidR="00792657" w:rsidRPr="00760146" w:rsidRDefault="00792657" w:rsidP="0061517F">
            <w:pPr>
              <w:spacing w:before="0"/>
              <w:ind w:left="360" w:hanging="360"/>
              <w:rPr>
                <w:sz w:val="20"/>
                <w:szCs w:val="20"/>
              </w:rPr>
            </w:pPr>
            <w:r w:rsidRPr="000E6629">
              <w:rPr>
                <w:sz w:val="20"/>
                <w:szCs w:val="20"/>
                <w:highlight w:val="yellow"/>
              </w:rPr>
              <w:t>Mecca E. Santana</w:t>
            </w:r>
          </w:p>
        </w:tc>
        <w:tc>
          <w:tcPr>
            <w:tcW w:w="2622" w:type="dxa"/>
            <w:gridSpan w:val="2"/>
            <w:tcBorders>
              <w:top w:val="nil"/>
              <w:left w:val="nil"/>
              <w:bottom w:val="nil"/>
              <w:right w:val="single" w:sz="4" w:space="0" w:color="auto"/>
            </w:tcBorders>
            <w:shd w:val="clear" w:color="auto" w:fill="auto"/>
          </w:tcPr>
          <w:p w14:paraId="2AF2FF35" w14:textId="77777777" w:rsidR="00792657" w:rsidRPr="00760146" w:rsidRDefault="00792657" w:rsidP="0061517F">
            <w:pPr>
              <w:spacing w:before="0"/>
              <w:ind w:left="360" w:hanging="360"/>
              <w:rPr>
                <w:sz w:val="20"/>
                <w:szCs w:val="20"/>
              </w:rPr>
            </w:pPr>
            <w:r w:rsidRPr="00760146">
              <w:rPr>
                <w:sz w:val="20"/>
                <w:szCs w:val="20"/>
              </w:rPr>
              <w:t>(Ashley Harrington)</w:t>
            </w:r>
          </w:p>
        </w:tc>
        <w:tc>
          <w:tcPr>
            <w:tcW w:w="1171" w:type="dxa"/>
            <w:vMerge/>
            <w:tcBorders>
              <w:left w:val="single" w:sz="4" w:space="0" w:color="auto"/>
            </w:tcBorders>
            <w:shd w:val="clear" w:color="auto" w:fill="auto"/>
          </w:tcPr>
          <w:p w14:paraId="47354E40" w14:textId="77777777" w:rsidR="00792657" w:rsidRPr="00760146" w:rsidRDefault="00792657" w:rsidP="0061517F">
            <w:pPr>
              <w:spacing w:before="0"/>
              <w:ind w:left="360" w:hanging="360"/>
              <w:jc w:val="center"/>
              <w:rPr>
                <w:bCs w:val="0"/>
                <w:sz w:val="20"/>
                <w:szCs w:val="20"/>
              </w:rPr>
            </w:pPr>
          </w:p>
        </w:tc>
        <w:tc>
          <w:tcPr>
            <w:tcW w:w="989" w:type="dxa"/>
            <w:vMerge/>
            <w:shd w:val="clear" w:color="auto" w:fill="auto"/>
          </w:tcPr>
          <w:p w14:paraId="6307B75A" w14:textId="77777777" w:rsidR="00792657" w:rsidRPr="00760146" w:rsidRDefault="00792657" w:rsidP="0061517F">
            <w:pPr>
              <w:spacing w:before="0"/>
              <w:ind w:left="360" w:hanging="360"/>
              <w:rPr>
                <w:bCs w:val="0"/>
                <w:sz w:val="20"/>
                <w:szCs w:val="20"/>
              </w:rPr>
            </w:pPr>
          </w:p>
        </w:tc>
        <w:tc>
          <w:tcPr>
            <w:tcW w:w="1206" w:type="dxa"/>
            <w:vMerge/>
            <w:shd w:val="clear" w:color="auto" w:fill="auto"/>
          </w:tcPr>
          <w:p w14:paraId="3A11EA30" w14:textId="77777777" w:rsidR="00792657" w:rsidRPr="00760146" w:rsidRDefault="00792657" w:rsidP="0061517F">
            <w:pPr>
              <w:spacing w:before="0"/>
              <w:ind w:left="360" w:hanging="360"/>
              <w:rPr>
                <w:bCs w:val="0"/>
                <w:sz w:val="20"/>
                <w:szCs w:val="20"/>
              </w:rPr>
            </w:pPr>
          </w:p>
        </w:tc>
        <w:tc>
          <w:tcPr>
            <w:tcW w:w="1021" w:type="dxa"/>
            <w:vMerge/>
            <w:shd w:val="clear" w:color="auto" w:fill="auto"/>
          </w:tcPr>
          <w:p w14:paraId="5C51FBE4" w14:textId="77777777" w:rsidR="00792657" w:rsidRPr="00760146" w:rsidRDefault="00792657" w:rsidP="0061517F">
            <w:pPr>
              <w:spacing w:before="0"/>
              <w:ind w:left="360" w:hanging="360"/>
              <w:rPr>
                <w:bCs w:val="0"/>
                <w:sz w:val="20"/>
                <w:szCs w:val="20"/>
              </w:rPr>
            </w:pPr>
          </w:p>
        </w:tc>
      </w:tr>
      <w:tr w:rsidR="0057043D" w:rsidRPr="00760146" w14:paraId="3B1536D0" w14:textId="77777777" w:rsidTr="00826DC4">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14:paraId="41376DFC" w14:textId="77777777" w:rsidR="00792657" w:rsidRPr="000E6629" w:rsidRDefault="00792657" w:rsidP="0061517F">
            <w:pPr>
              <w:spacing w:before="0"/>
              <w:ind w:left="360" w:hanging="360"/>
              <w:rPr>
                <w:b/>
                <w:sz w:val="20"/>
                <w:szCs w:val="20"/>
              </w:rPr>
            </w:pPr>
            <w:r w:rsidRPr="000E6629">
              <w:rPr>
                <w:b/>
                <w:sz w:val="20"/>
                <w:szCs w:val="20"/>
              </w:rPr>
              <w:t>Office of the State Comptroller</w:t>
            </w:r>
          </w:p>
        </w:tc>
        <w:tc>
          <w:tcPr>
            <w:tcW w:w="1171" w:type="dxa"/>
            <w:vMerge w:val="restart"/>
            <w:tcBorders>
              <w:left w:val="single" w:sz="4" w:space="0" w:color="auto"/>
            </w:tcBorders>
            <w:shd w:val="clear" w:color="auto" w:fill="auto"/>
          </w:tcPr>
          <w:p w14:paraId="068346F3" w14:textId="77777777" w:rsidR="00792657" w:rsidRPr="00760146" w:rsidRDefault="00265DAD" w:rsidP="0061517F">
            <w:pPr>
              <w:spacing w:before="0"/>
              <w:ind w:left="360" w:hanging="360"/>
              <w:jc w:val="center"/>
              <w:rPr>
                <w:sz w:val="20"/>
                <w:szCs w:val="20"/>
              </w:rPr>
            </w:pPr>
            <w:r w:rsidRPr="00760146">
              <w:rPr>
                <w:sz w:val="20"/>
                <w:szCs w:val="20"/>
              </w:rPr>
              <w:t>X</w:t>
            </w:r>
          </w:p>
        </w:tc>
        <w:tc>
          <w:tcPr>
            <w:tcW w:w="989" w:type="dxa"/>
            <w:vMerge w:val="restart"/>
            <w:shd w:val="clear" w:color="auto" w:fill="auto"/>
          </w:tcPr>
          <w:p w14:paraId="7545890E" w14:textId="77777777" w:rsidR="00792657" w:rsidRPr="00760146" w:rsidRDefault="00792657" w:rsidP="0061517F">
            <w:pPr>
              <w:spacing w:before="0"/>
              <w:ind w:left="360" w:hanging="360"/>
              <w:rPr>
                <w:bCs w:val="0"/>
                <w:sz w:val="20"/>
                <w:szCs w:val="20"/>
              </w:rPr>
            </w:pPr>
          </w:p>
        </w:tc>
        <w:tc>
          <w:tcPr>
            <w:tcW w:w="1206" w:type="dxa"/>
            <w:vMerge w:val="restart"/>
            <w:shd w:val="clear" w:color="auto" w:fill="auto"/>
          </w:tcPr>
          <w:p w14:paraId="07A7C172" w14:textId="77777777" w:rsidR="00792657" w:rsidRPr="00760146" w:rsidRDefault="00792657" w:rsidP="0061517F">
            <w:pPr>
              <w:spacing w:before="0"/>
              <w:ind w:left="360" w:hanging="360"/>
              <w:rPr>
                <w:bCs w:val="0"/>
                <w:sz w:val="20"/>
                <w:szCs w:val="20"/>
              </w:rPr>
            </w:pPr>
          </w:p>
        </w:tc>
        <w:tc>
          <w:tcPr>
            <w:tcW w:w="1021" w:type="dxa"/>
            <w:vMerge w:val="restart"/>
            <w:shd w:val="clear" w:color="auto" w:fill="auto"/>
          </w:tcPr>
          <w:p w14:paraId="49B4E07F" w14:textId="77777777" w:rsidR="00792657" w:rsidRPr="00760146" w:rsidRDefault="00792657" w:rsidP="0061517F">
            <w:pPr>
              <w:spacing w:before="0"/>
              <w:ind w:left="360" w:hanging="360"/>
              <w:rPr>
                <w:bCs w:val="0"/>
                <w:sz w:val="20"/>
                <w:szCs w:val="20"/>
              </w:rPr>
            </w:pPr>
          </w:p>
        </w:tc>
      </w:tr>
      <w:tr w:rsidR="0057043D" w:rsidRPr="00760146" w14:paraId="0DEC72C7" w14:textId="77777777" w:rsidTr="00826DC4">
        <w:trPr>
          <w:trHeight w:val="133"/>
        </w:trPr>
        <w:tc>
          <w:tcPr>
            <w:tcW w:w="2256" w:type="dxa"/>
            <w:tcBorders>
              <w:top w:val="nil"/>
              <w:left w:val="single" w:sz="4" w:space="0" w:color="auto"/>
              <w:bottom w:val="single" w:sz="4" w:space="0" w:color="auto"/>
              <w:right w:val="nil"/>
            </w:tcBorders>
            <w:shd w:val="clear" w:color="auto" w:fill="auto"/>
          </w:tcPr>
          <w:p w14:paraId="37E498C3" w14:textId="77777777" w:rsidR="00792657" w:rsidRPr="000E6629" w:rsidRDefault="00792657" w:rsidP="0061517F">
            <w:pPr>
              <w:spacing w:before="0"/>
              <w:ind w:left="360" w:hanging="360"/>
              <w:rPr>
                <w:sz w:val="20"/>
                <w:szCs w:val="20"/>
              </w:rPr>
            </w:pPr>
            <w:r w:rsidRPr="000E6629">
              <w:rPr>
                <w:sz w:val="20"/>
                <w:szCs w:val="20"/>
              </w:rPr>
              <w:t>Margaret Becker</w:t>
            </w:r>
          </w:p>
        </w:tc>
        <w:tc>
          <w:tcPr>
            <w:tcW w:w="2622" w:type="dxa"/>
            <w:gridSpan w:val="2"/>
            <w:tcBorders>
              <w:top w:val="nil"/>
              <w:left w:val="nil"/>
              <w:bottom w:val="single" w:sz="4" w:space="0" w:color="auto"/>
              <w:right w:val="single" w:sz="4" w:space="0" w:color="auto"/>
            </w:tcBorders>
            <w:shd w:val="clear" w:color="auto" w:fill="auto"/>
          </w:tcPr>
          <w:p w14:paraId="57C54A74" w14:textId="77777777" w:rsidR="00792657" w:rsidRPr="00760146" w:rsidRDefault="00792657" w:rsidP="0061517F">
            <w:pPr>
              <w:spacing w:before="0"/>
              <w:ind w:left="360" w:hanging="360"/>
              <w:rPr>
                <w:sz w:val="20"/>
                <w:szCs w:val="20"/>
              </w:rPr>
            </w:pPr>
            <w:r w:rsidRPr="00760146">
              <w:rPr>
                <w:sz w:val="20"/>
                <w:szCs w:val="20"/>
              </w:rPr>
              <w:t>(</w:t>
            </w:r>
            <w:r w:rsidRPr="00760146">
              <w:rPr>
                <w:sz w:val="20"/>
                <w:szCs w:val="20"/>
                <w:highlight w:val="yellow"/>
              </w:rPr>
              <w:t>Charlotte Breeyear</w:t>
            </w:r>
            <w:r w:rsidRPr="00760146">
              <w:rPr>
                <w:sz w:val="20"/>
                <w:szCs w:val="20"/>
              </w:rPr>
              <w:t>)</w:t>
            </w:r>
          </w:p>
          <w:p w14:paraId="46C62745" w14:textId="77777777" w:rsidR="00792657" w:rsidRPr="00760146" w:rsidRDefault="00792657" w:rsidP="0061517F">
            <w:pPr>
              <w:spacing w:before="0"/>
              <w:ind w:left="360" w:hanging="360"/>
              <w:rPr>
                <w:sz w:val="20"/>
                <w:szCs w:val="20"/>
              </w:rPr>
            </w:pPr>
            <w:r w:rsidRPr="00760146">
              <w:rPr>
                <w:sz w:val="20"/>
                <w:szCs w:val="20"/>
              </w:rPr>
              <w:t>(Diane Taylor)</w:t>
            </w:r>
          </w:p>
        </w:tc>
        <w:tc>
          <w:tcPr>
            <w:tcW w:w="1171" w:type="dxa"/>
            <w:vMerge/>
            <w:tcBorders>
              <w:left w:val="single" w:sz="4" w:space="0" w:color="auto"/>
            </w:tcBorders>
            <w:shd w:val="clear" w:color="auto" w:fill="auto"/>
          </w:tcPr>
          <w:p w14:paraId="3ADD67D2" w14:textId="77777777" w:rsidR="00792657" w:rsidRPr="00760146" w:rsidRDefault="00792657" w:rsidP="0061517F">
            <w:pPr>
              <w:spacing w:before="0"/>
              <w:ind w:left="360" w:hanging="360"/>
              <w:jc w:val="center"/>
              <w:rPr>
                <w:bCs w:val="0"/>
                <w:sz w:val="20"/>
                <w:szCs w:val="20"/>
              </w:rPr>
            </w:pPr>
          </w:p>
        </w:tc>
        <w:tc>
          <w:tcPr>
            <w:tcW w:w="989" w:type="dxa"/>
            <w:vMerge/>
            <w:shd w:val="clear" w:color="auto" w:fill="auto"/>
          </w:tcPr>
          <w:p w14:paraId="5AE4B064" w14:textId="77777777" w:rsidR="00792657" w:rsidRPr="00760146" w:rsidRDefault="00792657" w:rsidP="0061517F">
            <w:pPr>
              <w:spacing w:before="0"/>
              <w:ind w:left="360" w:hanging="360"/>
              <w:rPr>
                <w:bCs w:val="0"/>
                <w:sz w:val="20"/>
                <w:szCs w:val="20"/>
              </w:rPr>
            </w:pPr>
          </w:p>
        </w:tc>
        <w:tc>
          <w:tcPr>
            <w:tcW w:w="1206" w:type="dxa"/>
            <w:vMerge/>
            <w:shd w:val="clear" w:color="auto" w:fill="auto"/>
          </w:tcPr>
          <w:p w14:paraId="124FC2A6" w14:textId="77777777" w:rsidR="00792657" w:rsidRPr="00760146" w:rsidRDefault="00792657" w:rsidP="0061517F">
            <w:pPr>
              <w:spacing w:before="0"/>
              <w:ind w:left="360" w:hanging="360"/>
              <w:rPr>
                <w:bCs w:val="0"/>
                <w:sz w:val="20"/>
                <w:szCs w:val="20"/>
              </w:rPr>
            </w:pPr>
          </w:p>
        </w:tc>
        <w:tc>
          <w:tcPr>
            <w:tcW w:w="1021" w:type="dxa"/>
            <w:vMerge/>
            <w:shd w:val="clear" w:color="auto" w:fill="auto"/>
          </w:tcPr>
          <w:p w14:paraId="18EB1760" w14:textId="77777777" w:rsidR="00792657" w:rsidRPr="00760146" w:rsidRDefault="00792657" w:rsidP="0061517F">
            <w:pPr>
              <w:spacing w:before="0"/>
              <w:ind w:left="360" w:hanging="360"/>
              <w:rPr>
                <w:bCs w:val="0"/>
                <w:sz w:val="20"/>
                <w:szCs w:val="20"/>
              </w:rPr>
            </w:pPr>
          </w:p>
        </w:tc>
      </w:tr>
      <w:tr w:rsidR="0057043D" w:rsidRPr="00760146" w14:paraId="624F7CF8" w14:textId="77777777" w:rsidTr="00826DC4">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14:paraId="42FBF8E9" w14:textId="77777777" w:rsidR="00792657" w:rsidRPr="000E6629" w:rsidRDefault="00792657" w:rsidP="0061517F">
            <w:pPr>
              <w:spacing w:before="0"/>
              <w:ind w:left="360" w:hanging="360"/>
              <w:rPr>
                <w:b/>
                <w:sz w:val="20"/>
                <w:szCs w:val="20"/>
              </w:rPr>
            </w:pPr>
            <w:r w:rsidRPr="000E6629">
              <w:rPr>
                <w:b/>
                <w:sz w:val="20"/>
                <w:szCs w:val="20"/>
              </w:rPr>
              <w:t>Director of the Budget</w:t>
            </w:r>
          </w:p>
        </w:tc>
        <w:tc>
          <w:tcPr>
            <w:tcW w:w="1171" w:type="dxa"/>
            <w:vMerge w:val="restart"/>
            <w:tcBorders>
              <w:left w:val="single" w:sz="4" w:space="0" w:color="auto"/>
            </w:tcBorders>
            <w:shd w:val="clear" w:color="auto" w:fill="auto"/>
          </w:tcPr>
          <w:p w14:paraId="5788DA76" w14:textId="77777777" w:rsidR="00792657" w:rsidRPr="00760146" w:rsidRDefault="00265DAD" w:rsidP="0061517F">
            <w:pPr>
              <w:spacing w:before="0"/>
              <w:ind w:left="360" w:hanging="360"/>
              <w:jc w:val="center"/>
              <w:rPr>
                <w:sz w:val="20"/>
                <w:szCs w:val="20"/>
              </w:rPr>
            </w:pPr>
            <w:r w:rsidRPr="00760146">
              <w:rPr>
                <w:sz w:val="20"/>
                <w:szCs w:val="20"/>
              </w:rPr>
              <w:t>X</w:t>
            </w:r>
          </w:p>
        </w:tc>
        <w:tc>
          <w:tcPr>
            <w:tcW w:w="989" w:type="dxa"/>
            <w:vMerge w:val="restart"/>
            <w:shd w:val="clear" w:color="auto" w:fill="auto"/>
          </w:tcPr>
          <w:p w14:paraId="3831B636" w14:textId="77777777" w:rsidR="00792657" w:rsidRPr="00760146" w:rsidRDefault="00792657" w:rsidP="0061517F">
            <w:pPr>
              <w:spacing w:before="0"/>
              <w:ind w:left="360" w:hanging="360"/>
              <w:rPr>
                <w:bCs w:val="0"/>
                <w:sz w:val="20"/>
                <w:szCs w:val="20"/>
              </w:rPr>
            </w:pPr>
          </w:p>
        </w:tc>
        <w:tc>
          <w:tcPr>
            <w:tcW w:w="1206" w:type="dxa"/>
            <w:vMerge w:val="restart"/>
            <w:shd w:val="clear" w:color="auto" w:fill="auto"/>
          </w:tcPr>
          <w:p w14:paraId="66280B2F" w14:textId="77777777" w:rsidR="00792657" w:rsidRPr="00760146" w:rsidRDefault="00792657" w:rsidP="0061517F">
            <w:pPr>
              <w:spacing w:before="0"/>
              <w:ind w:left="360" w:hanging="360"/>
              <w:rPr>
                <w:bCs w:val="0"/>
                <w:sz w:val="20"/>
                <w:szCs w:val="20"/>
              </w:rPr>
            </w:pPr>
          </w:p>
        </w:tc>
        <w:tc>
          <w:tcPr>
            <w:tcW w:w="1021" w:type="dxa"/>
            <w:vMerge w:val="restart"/>
            <w:shd w:val="clear" w:color="auto" w:fill="auto"/>
          </w:tcPr>
          <w:p w14:paraId="2941F48D" w14:textId="77777777" w:rsidR="00792657" w:rsidRPr="00760146" w:rsidRDefault="00792657" w:rsidP="0061517F">
            <w:pPr>
              <w:spacing w:before="0"/>
              <w:ind w:left="360" w:hanging="360"/>
              <w:rPr>
                <w:bCs w:val="0"/>
                <w:sz w:val="20"/>
                <w:szCs w:val="20"/>
              </w:rPr>
            </w:pPr>
          </w:p>
        </w:tc>
      </w:tr>
      <w:tr w:rsidR="0057043D" w:rsidRPr="00760146" w14:paraId="2BB1D1B5" w14:textId="77777777" w:rsidTr="00826DC4">
        <w:trPr>
          <w:trHeight w:val="133"/>
        </w:trPr>
        <w:tc>
          <w:tcPr>
            <w:tcW w:w="2256" w:type="dxa"/>
            <w:tcBorders>
              <w:top w:val="nil"/>
              <w:left w:val="single" w:sz="4" w:space="0" w:color="auto"/>
              <w:bottom w:val="single" w:sz="4" w:space="0" w:color="auto"/>
              <w:right w:val="nil"/>
            </w:tcBorders>
            <w:shd w:val="clear" w:color="auto" w:fill="auto"/>
          </w:tcPr>
          <w:p w14:paraId="1E7A1554" w14:textId="77777777" w:rsidR="00792657" w:rsidRPr="000E6629" w:rsidRDefault="00792657" w:rsidP="0061517F">
            <w:pPr>
              <w:spacing w:before="0"/>
              <w:ind w:left="360" w:hanging="360"/>
              <w:rPr>
                <w:sz w:val="20"/>
                <w:szCs w:val="20"/>
              </w:rPr>
            </w:pPr>
            <w:r w:rsidRPr="000E6629">
              <w:rPr>
                <w:sz w:val="20"/>
                <w:szCs w:val="20"/>
              </w:rPr>
              <w:t>Susan Knapp</w:t>
            </w:r>
          </w:p>
        </w:tc>
        <w:tc>
          <w:tcPr>
            <w:tcW w:w="2622" w:type="dxa"/>
            <w:gridSpan w:val="2"/>
            <w:tcBorders>
              <w:top w:val="nil"/>
              <w:left w:val="nil"/>
              <w:bottom w:val="single" w:sz="4" w:space="0" w:color="auto"/>
              <w:right w:val="single" w:sz="4" w:space="0" w:color="auto"/>
            </w:tcBorders>
            <w:shd w:val="clear" w:color="auto" w:fill="auto"/>
          </w:tcPr>
          <w:p w14:paraId="4C910C2F" w14:textId="77777777" w:rsidR="00792657" w:rsidRPr="00760146" w:rsidRDefault="00792657" w:rsidP="0061517F">
            <w:pPr>
              <w:spacing w:before="0"/>
              <w:ind w:left="360" w:hanging="360"/>
              <w:rPr>
                <w:sz w:val="20"/>
                <w:szCs w:val="20"/>
              </w:rPr>
            </w:pPr>
            <w:r w:rsidRPr="00760146">
              <w:rPr>
                <w:sz w:val="20"/>
                <w:szCs w:val="20"/>
              </w:rPr>
              <w:t>(</w:t>
            </w:r>
            <w:r w:rsidRPr="00760146">
              <w:rPr>
                <w:sz w:val="20"/>
                <w:szCs w:val="20"/>
                <w:highlight w:val="yellow"/>
              </w:rPr>
              <w:t>Jerry Minot-Scheurmann</w:t>
            </w:r>
            <w:r w:rsidRPr="00760146">
              <w:rPr>
                <w:sz w:val="20"/>
                <w:szCs w:val="20"/>
              </w:rPr>
              <w:t>)</w:t>
            </w:r>
          </w:p>
        </w:tc>
        <w:tc>
          <w:tcPr>
            <w:tcW w:w="1171" w:type="dxa"/>
            <w:vMerge/>
            <w:tcBorders>
              <w:left w:val="single" w:sz="4" w:space="0" w:color="auto"/>
            </w:tcBorders>
            <w:shd w:val="clear" w:color="auto" w:fill="auto"/>
          </w:tcPr>
          <w:p w14:paraId="738D4AA7" w14:textId="77777777" w:rsidR="00792657" w:rsidRPr="00760146" w:rsidRDefault="00792657" w:rsidP="0061517F">
            <w:pPr>
              <w:spacing w:before="0"/>
              <w:ind w:left="360" w:hanging="360"/>
              <w:jc w:val="center"/>
              <w:rPr>
                <w:bCs w:val="0"/>
                <w:sz w:val="20"/>
                <w:szCs w:val="20"/>
              </w:rPr>
            </w:pPr>
          </w:p>
        </w:tc>
        <w:tc>
          <w:tcPr>
            <w:tcW w:w="989" w:type="dxa"/>
            <w:vMerge/>
            <w:shd w:val="clear" w:color="auto" w:fill="auto"/>
          </w:tcPr>
          <w:p w14:paraId="0E75D1DF" w14:textId="77777777" w:rsidR="00792657" w:rsidRPr="00760146" w:rsidRDefault="00792657" w:rsidP="0061517F">
            <w:pPr>
              <w:spacing w:before="0"/>
              <w:ind w:left="360" w:hanging="360"/>
              <w:rPr>
                <w:bCs w:val="0"/>
                <w:sz w:val="20"/>
                <w:szCs w:val="20"/>
              </w:rPr>
            </w:pPr>
          </w:p>
        </w:tc>
        <w:tc>
          <w:tcPr>
            <w:tcW w:w="1206" w:type="dxa"/>
            <w:vMerge/>
            <w:shd w:val="clear" w:color="auto" w:fill="auto"/>
          </w:tcPr>
          <w:p w14:paraId="59010C63" w14:textId="77777777" w:rsidR="00792657" w:rsidRPr="00760146" w:rsidRDefault="00792657" w:rsidP="0061517F">
            <w:pPr>
              <w:spacing w:before="0"/>
              <w:ind w:left="360" w:hanging="360"/>
              <w:rPr>
                <w:bCs w:val="0"/>
                <w:sz w:val="20"/>
                <w:szCs w:val="20"/>
              </w:rPr>
            </w:pPr>
          </w:p>
        </w:tc>
        <w:tc>
          <w:tcPr>
            <w:tcW w:w="1021" w:type="dxa"/>
            <w:vMerge/>
            <w:shd w:val="clear" w:color="auto" w:fill="auto"/>
          </w:tcPr>
          <w:p w14:paraId="18450A88" w14:textId="77777777" w:rsidR="00792657" w:rsidRPr="00760146" w:rsidRDefault="00792657" w:rsidP="0061517F">
            <w:pPr>
              <w:spacing w:before="0"/>
              <w:ind w:left="360" w:hanging="360"/>
              <w:rPr>
                <w:bCs w:val="0"/>
                <w:sz w:val="20"/>
                <w:szCs w:val="20"/>
              </w:rPr>
            </w:pPr>
          </w:p>
        </w:tc>
      </w:tr>
      <w:tr w:rsidR="0057043D" w:rsidRPr="00760146" w14:paraId="6BC3EF43" w14:textId="77777777" w:rsidTr="00826DC4">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14:paraId="5FC6DF79" w14:textId="77777777" w:rsidR="00792657" w:rsidRPr="00760146" w:rsidRDefault="00792657" w:rsidP="0061517F">
            <w:pPr>
              <w:spacing w:before="0"/>
              <w:ind w:left="360" w:hanging="360"/>
              <w:rPr>
                <w:b/>
                <w:sz w:val="20"/>
                <w:szCs w:val="20"/>
              </w:rPr>
            </w:pPr>
            <w:r w:rsidRPr="000E6629">
              <w:rPr>
                <w:b/>
                <w:sz w:val="20"/>
                <w:szCs w:val="20"/>
              </w:rPr>
              <w:t xml:space="preserve">Commissioner of </w:t>
            </w:r>
            <w:r w:rsidRPr="00760146">
              <w:rPr>
                <w:b/>
                <w:sz w:val="20"/>
                <w:szCs w:val="20"/>
              </w:rPr>
              <w:t>Economic Development</w:t>
            </w:r>
          </w:p>
        </w:tc>
        <w:tc>
          <w:tcPr>
            <w:tcW w:w="1171" w:type="dxa"/>
            <w:vMerge w:val="restart"/>
            <w:tcBorders>
              <w:left w:val="single" w:sz="4" w:space="0" w:color="auto"/>
            </w:tcBorders>
            <w:shd w:val="clear" w:color="auto" w:fill="auto"/>
          </w:tcPr>
          <w:p w14:paraId="6B78132D" w14:textId="77777777" w:rsidR="00792657" w:rsidRPr="00760146" w:rsidRDefault="00AF41FB" w:rsidP="0061517F">
            <w:pPr>
              <w:spacing w:before="0"/>
              <w:ind w:left="360" w:hanging="360"/>
              <w:jc w:val="center"/>
              <w:rPr>
                <w:sz w:val="20"/>
                <w:szCs w:val="20"/>
              </w:rPr>
            </w:pPr>
            <w:r w:rsidRPr="00760146">
              <w:rPr>
                <w:sz w:val="20"/>
                <w:szCs w:val="20"/>
              </w:rPr>
              <w:t>X</w:t>
            </w:r>
          </w:p>
        </w:tc>
        <w:tc>
          <w:tcPr>
            <w:tcW w:w="989" w:type="dxa"/>
            <w:vMerge w:val="restart"/>
            <w:shd w:val="clear" w:color="auto" w:fill="auto"/>
          </w:tcPr>
          <w:p w14:paraId="7884869A" w14:textId="77777777" w:rsidR="00792657" w:rsidRPr="00760146" w:rsidRDefault="00792657" w:rsidP="0061517F">
            <w:pPr>
              <w:spacing w:before="0"/>
              <w:ind w:left="360" w:hanging="360"/>
              <w:rPr>
                <w:bCs w:val="0"/>
                <w:sz w:val="20"/>
                <w:szCs w:val="20"/>
              </w:rPr>
            </w:pPr>
          </w:p>
        </w:tc>
        <w:tc>
          <w:tcPr>
            <w:tcW w:w="1206" w:type="dxa"/>
            <w:vMerge w:val="restart"/>
            <w:shd w:val="clear" w:color="auto" w:fill="auto"/>
          </w:tcPr>
          <w:p w14:paraId="0F2CB976" w14:textId="77777777" w:rsidR="00792657" w:rsidRPr="00760146" w:rsidRDefault="00792657" w:rsidP="0061517F">
            <w:pPr>
              <w:spacing w:before="0"/>
              <w:ind w:left="360" w:hanging="360"/>
              <w:rPr>
                <w:bCs w:val="0"/>
                <w:sz w:val="20"/>
                <w:szCs w:val="20"/>
              </w:rPr>
            </w:pPr>
          </w:p>
        </w:tc>
        <w:tc>
          <w:tcPr>
            <w:tcW w:w="1021" w:type="dxa"/>
            <w:vMerge w:val="restart"/>
            <w:shd w:val="clear" w:color="auto" w:fill="auto"/>
          </w:tcPr>
          <w:p w14:paraId="41D38C8E" w14:textId="77777777" w:rsidR="00792657" w:rsidRPr="00760146" w:rsidRDefault="00792657" w:rsidP="0061517F">
            <w:pPr>
              <w:spacing w:before="0"/>
              <w:ind w:left="360" w:hanging="360"/>
              <w:rPr>
                <w:bCs w:val="0"/>
                <w:sz w:val="20"/>
                <w:szCs w:val="20"/>
              </w:rPr>
            </w:pPr>
          </w:p>
        </w:tc>
      </w:tr>
      <w:tr w:rsidR="0057043D" w:rsidRPr="00760146" w14:paraId="358C32CA" w14:textId="77777777" w:rsidTr="00826DC4">
        <w:trPr>
          <w:trHeight w:val="133"/>
        </w:trPr>
        <w:tc>
          <w:tcPr>
            <w:tcW w:w="2256" w:type="dxa"/>
            <w:tcBorders>
              <w:top w:val="nil"/>
              <w:left w:val="single" w:sz="4" w:space="0" w:color="auto"/>
              <w:bottom w:val="single" w:sz="4" w:space="0" w:color="auto"/>
              <w:right w:val="nil"/>
            </w:tcBorders>
            <w:shd w:val="clear" w:color="auto" w:fill="auto"/>
          </w:tcPr>
          <w:p w14:paraId="56BEC8B6" w14:textId="77777777" w:rsidR="00792657" w:rsidRPr="00760146" w:rsidRDefault="00792657" w:rsidP="0061517F">
            <w:pPr>
              <w:spacing w:before="0"/>
              <w:ind w:left="360" w:hanging="360"/>
              <w:rPr>
                <w:sz w:val="20"/>
                <w:szCs w:val="20"/>
              </w:rPr>
            </w:pPr>
            <w:r w:rsidRPr="00826DC4">
              <w:rPr>
                <w:sz w:val="20"/>
                <w:szCs w:val="20"/>
              </w:rPr>
              <w:t>Steven Cohen</w:t>
            </w:r>
          </w:p>
        </w:tc>
        <w:tc>
          <w:tcPr>
            <w:tcW w:w="2622" w:type="dxa"/>
            <w:gridSpan w:val="2"/>
            <w:tcBorders>
              <w:top w:val="nil"/>
              <w:left w:val="nil"/>
              <w:bottom w:val="single" w:sz="4" w:space="0" w:color="auto"/>
            </w:tcBorders>
            <w:shd w:val="clear" w:color="auto" w:fill="auto"/>
          </w:tcPr>
          <w:p w14:paraId="7026D331" w14:textId="77777777" w:rsidR="00792657" w:rsidRPr="00760146" w:rsidRDefault="00792657" w:rsidP="0061517F">
            <w:pPr>
              <w:spacing w:before="0"/>
              <w:ind w:left="360" w:hanging="360"/>
              <w:rPr>
                <w:sz w:val="20"/>
                <w:szCs w:val="20"/>
              </w:rPr>
            </w:pPr>
            <w:r w:rsidRPr="00826DC4">
              <w:rPr>
                <w:sz w:val="20"/>
                <w:szCs w:val="20"/>
                <w:highlight w:val="yellow"/>
              </w:rPr>
              <w:t>(</w:t>
            </w:r>
            <w:r w:rsidR="00691900" w:rsidRPr="00826DC4">
              <w:rPr>
                <w:sz w:val="20"/>
                <w:szCs w:val="20"/>
                <w:highlight w:val="yellow"/>
              </w:rPr>
              <w:t>Christine McCann</w:t>
            </w:r>
            <w:r w:rsidRPr="00826DC4">
              <w:rPr>
                <w:sz w:val="20"/>
                <w:szCs w:val="20"/>
                <w:highlight w:val="yellow"/>
              </w:rPr>
              <w:t>)</w:t>
            </w:r>
          </w:p>
        </w:tc>
        <w:tc>
          <w:tcPr>
            <w:tcW w:w="1171" w:type="dxa"/>
            <w:vMerge/>
            <w:tcBorders>
              <w:bottom w:val="single" w:sz="4" w:space="0" w:color="auto"/>
            </w:tcBorders>
            <w:shd w:val="clear" w:color="auto" w:fill="auto"/>
          </w:tcPr>
          <w:p w14:paraId="1C810048" w14:textId="77777777" w:rsidR="00792657" w:rsidRPr="00760146" w:rsidRDefault="00792657" w:rsidP="0061517F">
            <w:pPr>
              <w:spacing w:before="0"/>
              <w:ind w:left="360" w:hanging="360"/>
              <w:rPr>
                <w:bCs w:val="0"/>
                <w:sz w:val="20"/>
                <w:szCs w:val="20"/>
              </w:rPr>
            </w:pPr>
          </w:p>
        </w:tc>
        <w:tc>
          <w:tcPr>
            <w:tcW w:w="989" w:type="dxa"/>
            <w:vMerge/>
            <w:tcBorders>
              <w:bottom w:val="single" w:sz="4" w:space="0" w:color="auto"/>
            </w:tcBorders>
            <w:shd w:val="clear" w:color="auto" w:fill="auto"/>
          </w:tcPr>
          <w:p w14:paraId="1BF478D7" w14:textId="77777777" w:rsidR="00792657" w:rsidRPr="00760146" w:rsidRDefault="00792657" w:rsidP="0061517F">
            <w:pPr>
              <w:spacing w:before="0"/>
              <w:ind w:left="360" w:hanging="360"/>
              <w:rPr>
                <w:bCs w:val="0"/>
                <w:sz w:val="20"/>
                <w:szCs w:val="20"/>
              </w:rPr>
            </w:pPr>
          </w:p>
        </w:tc>
        <w:tc>
          <w:tcPr>
            <w:tcW w:w="1206" w:type="dxa"/>
            <w:vMerge/>
            <w:tcBorders>
              <w:bottom w:val="single" w:sz="4" w:space="0" w:color="auto"/>
            </w:tcBorders>
            <w:shd w:val="clear" w:color="auto" w:fill="auto"/>
          </w:tcPr>
          <w:p w14:paraId="0CCC89CE" w14:textId="77777777" w:rsidR="00792657" w:rsidRPr="00760146" w:rsidRDefault="00792657" w:rsidP="0061517F">
            <w:pPr>
              <w:spacing w:before="0"/>
              <w:ind w:left="360" w:hanging="360"/>
              <w:rPr>
                <w:bCs w:val="0"/>
                <w:sz w:val="20"/>
                <w:szCs w:val="20"/>
              </w:rPr>
            </w:pPr>
          </w:p>
        </w:tc>
        <w:tc>
          <w:tcPr>
            <w:tcW w:w="1021" w:type="dxa"/>
            <w:vMerge/>
            <w:tcBorders>
              <w:bottom w:val="single" w:sz="4" w:space="0" w:color="auto"/>
            </w:tcBorders>
            <w:shd w:val="clear" w:color="auto" w:fill="auto"/>
          </w:tcPr>
          <w:p w14:paraId="1DCF5212" w14:textId="77777777" w:rsidR="00792657" w:rsidRPr="00760146" w:rsidRDefault="00792657" w:rsidP="0061517F">
            <w:pPr>
              <w:spacing w:before="0"/>
              <w:ind w:left="360" w:hanging="360"/>
              <w:rPr>
                <w:bCs w:val="0"/>
                <w:sz w:val="20"/>
                <w:szCs w:val="20"/>
              </w:rPr>
            </w:pPr>
          </w:p>
        </w:tc>
      </w:tr>
      <w:tr w:rsidR="0057043D" w:rsidRPr="00760146" w14:paraId="008557E5" w14:textId="77777777" w:rsidTr="00826DC4">
        <w:tc>
          <w:tcPr>
            <w:tcW w:w="2256" w:type="dxa"/>
            <w:tcBorders>
              <w:top w:val="single" w:sz="4" w:space="0" w:color="auto"/>
              <w:left w:val="single" w:sz="4" w:space="0" w:color="auto"/>
              <w:bottom w:val="nil"/>
              <w:right w:val="nil"/>
            </w:tcBorders>
            <w:shd w:val="clear" w:color="auto" w:fill="auto"/>
          </w:tcPr>
          <w:p w14:paraId="5E853657" w14:textId="77777777" w:rsidR="00792657" w:rsidRPr="000E6629" w:rsidRDefault="00792657" w:rsidP="0061517F">
            <w:pPr>
              <w:spacing w:before="0"/>
              <w:ind w:left="360" w:hanging="360"/>
              <w:rPr>
                <w:b/>
                <w:sz w:val="20"/>
                <w:szCs w:val="20"/>
              </w:rPr>
            </w:pPr>
            <w:r w:rsidRPr="000E6629">
              <w:rPr>
                <w:b/>
                <w:sz w:val="20"/>
                <w:szCs w:val="20"/>
              </w:rPr>
              <w:t>NY Apple Association</w:t>
            </w:r>
          </w:p>
        </w:tc>
        <w:tc>
          <w:tcPr>
            <w:tcW w:w="2622" w:type="dxa"/>
            <w:gridSpan w:val="2"/>
            <w:tcBorders>
              <w:top w:val="single" w:sz="4" w:space="0" w:color="auto"/>
              <w:left w:val="nil"/>
              <w:bottom w:val="nil"/>
              <w:right w:val="single" w:sz="4" w:space="0" w:color="auto"/>
            </w:tcBorders>
            <w:shd w:val="clear" w:color="auto" w:fill="auto"/>
          </w:tcPr>
          <w:p w14:paraId="378281F8" w14:textId="77777777" w:rsidR="00792657" w:rsidRPr="00760146" w:rsidRDefault="00792657" w:rsidP="0061517F">
            <w:pPr>
              <w:spacing w:before="0"/>
              <w:ind w:left="360" w:hanging="360"/>
              <w:rPr>
                <w:bCs w:val="0"/>
                <w:sz w:val="20"/>
                <w:szCs w:val="20"/>
              </w:rPr>
            </w:pPr>
          </w:p>
        </w:tc>
        <w:tc>
          <w:tcPr>
            <w:tcW w:w="1171" w:type="dxa"/>
            <w:tcBorders>
              <w:top w:val="single" w:sz="4" w:space="0" w:color="auto"/>
              <w:left w:val="single" w:sz="4" w:space="0" w:color="auto"/>
              <w:bottom w:val="nil"/>
              <w:right w:val="single" w:sz="4" w:space="0" w:color="auto"/>
            </w:tcBorders>
            <w:shd w:val="clear" w:color="auto" w:fill="auto"/>
          </w:tcPr>
          <w:p w14:paraId="24C0E32F" w14:textId="77777777" w:rsidR="00792657" w:rsidRPr="00760146" w:rsidRDefault="00792657" w:rsidP="0061517F">
            <w:pPr>
              <w:spacing w:before="0"/>
              <w:ind w:left="360" w:hanging="360"/>
              <w:jc w:val="center"/>
              <w:rPr>
                <w:sz w:val="20"/>
                <w:szCs w:val="20"/>
              </w:rPr>
            </w:pPr>
          </w:p>
        </w:tc>
        <w:tc>
          <w:tcPr>
            <w:tcW w:w="989" w:type="dxa"/>
            <w:tcBorders>
              <w:top w:val="single" w:sz="4" w:space="0" w:color="auto"/>
              <w:left w:val="single" w:sz="4" w:space="0" w:color="auto"/>
              <w:bottom w:val="nil"/>
              <w:right w:val="single" w:sz="4" w:space="0" w:color="auto"/>
            </w:tcBorders>
            <w:shd w:val="clear" w:color="auto" w:fill="auto"/>
          </w:tcPr>
          <w:p w14:paraId="16D83E9E" w14:textId="77777777" w:rsidR="00792657" w:rsidRPr="00760146" w:rsidRDefault="00792657" w:rsidP="0061517F">
            <w:pPr>
              <w:spacing w:before="0"/>
              <w:ind w:left="360" w:hanging="360"/>
              <w:rPr>
                <w:bCs w:val="0"/>
                <w:sz w:val="20"/>
                <w:szCs w:val="20"/>
              </w:rPr>
            </w:pPr>
          </w:p>
        </w:tc>
        <w:tc>
          <w:tcPr>
            <w:tcW w:w="1206" w:type="dxa"/>
            <w:tcBorders>
              <w:top w:val="single" w:sz="4" w:space="0" w:color="auto"/>
              <w:left w:val="single" w:sz="4" w:space="0" w:color="auto"/>
              <w:bottom w:val="nil"/>
              <w:right w:val="single" w:sz="4" w:space="0" w:color="auto"/>
            </w:tcBorders>
            <w:shd w:val="clear" w:color="auto" w:fill="auto"/>
          </w:tcPr>
          <w:p w14:paraId="00E70440" w14:textId="77777777" w:rsidR="00792657" w:rsidRPr="00760146" w:rsidRDefault="00792657" w:rsidP="0061517F">
            <w:pPr>
              <w:spacing w:before="0"/>
              <w:ind w:left="360" w:hanging="360"/>
              <w:rPr>
                <w:bCs w:val="0"/>
                <w:sz w:val="20"/>
                <w:szCs w:val="20"/>
              </w:rPr>
            </w:pPr>
          </w:p>
        </w:tc>
        <w:tc>
          <w:tcPr>
            <w:tcW w:w="1021" w:type="dxa"/>
            <w:tcBorders>
              <w:top w:val="single" w:sz="4" w:space="0" w:color="auto"/>
              <w:left w:val="single" w:sz="4" w:space="0" w:color="auto"/>
              <w:bottom w:val="nil"/>
              <w:right w:val="single" w:sz="4" w:space="0" w:color="auto"/>
            </w:tcBorders>
            <w:shd w:val="clear" w:color="auto" w:fill="auto"/>
          </w:tcPr>
          <w:p w14:paraId="399ABE5A" w14:textId="77777777" w:rsidR="00792657" w:rsidRPr="00760146" w:rsidRDefault="00826DC4" w:rsidP="00826DC4">
            <w:pPr>
              <w:spacing w:before="0"/>
              <w:ind w:left="360" w:hanging="360"/>
              <w:jc w:val="center"/>
              <w:rPr>
                <w:bCs w:val="0"/>
                <w:sz w:val="20"/>
                <w:szCs w:val="20"/>
              </w:rPr>
            </w:pPr>
            <w:r w:rsidRPr="00760146">
              <w:rPr>
                <w:sz w:val="20"/>
                <w:szCs w:val="20"/>
              </w:rPr>
              <w:t>X</w:t>
            </w:r>
          </w:p>
        </w:tc>
      </w:tr>
      <w:tr w:rsidR="0057043D" w:rsidRPr="00760146" w14:paraId="5EA14D49" w14:textId="77777777" w:rsidTr="00826DC4">
        <w:tc>
          <w:tcPr>
            <w:tcW w:w="2256" w:type="dxa"/>
            <w:tcBorders>
              <w:top w:val="nil"/>
              <w:left w:val="single" w:sz="4" w:space="0" w:color="auto"/>
              <w:bottom w:val="single" w:sz="4" w:space="0" w:color="auto"/>
              <w:right w:val="nil"/>
            </w:tcBorders>
            <w:shd w:val="clear" w:color="auto" w:fill="auto"/>
          </w:tcPr>
          <w:p w14:paraId="168998ED" w14:textId="77777777" w:rsidR="00792657" w:rsidRPr="00760146" w:rsidRDefault="00792657" w:rsidP="0061517F">
            <w:pPr>
              <w:spacing w:before="0"/>
              <w:ind w:left="360" w:hanging="360"/>
              <w:rPr>
                <w:sz w:val="20"/>
                <w:szCs w:val="20"/>
              </w:rPr>
            </w:pPr>
            <w:r w:rsidRPr="002B738E">
              <w:rPr>
                <w:sz w:val="20"/>
                <w:szCs w:val="20"/>
              </w:rPr>
              <w:t>Jim Allen</w:t>
            </w:r>
          </w:p>
        </w:tc>
        <w:tc>
          <w:tcPr>
            <w:tcW w:w="2622" w:type="dxa"/>
            <w:gridSpan w:val="2"/>
            <w:tcBorders>
              <w:top w:val="nil"/>
              <w:left w:val="nil"/>
              <w:bottom w:val="single" w:sz="4" w:space="0" w:color="auto"/>
              <w:right w:val="single" w:sz="4" w:space="0" w:color="auto"/>
            </w:tcBorders>
            <w:shd w:val="clear" w:color="auto" w:fill="auto"/>
          </w:tcPr>
          <w:p w14:paraId="37BC806F" w14:textId="77777777" w:rsidR="00792657" w:rsidRPr="00760146" w:rsidRDefault="00792657" w:rsidP="0061517F">
            <w:pPr>
              <w:spacing w:before="0"/>
              <w:ind w:left="360" w:hanging="360"/>
              <w:rPr>
                <w:bCs w:val="0"/>
                <w:sz w:val="20"/>
                <w:szCs w:val="20"/>
              </w:rPr>
            </w:pPr>
          </w:p>
        </w:tc>
        <w:tc>
          <w:tcPr>
            <w:tcW w:w="1171" w:type="dxa"/>
            <w:tcBorders>
              <w:top w:val="nil"/>
              <w:left w:val="single" w:sz="4" w:space="0" w:color="auto"/>
              <w:bottom w:val="single" w:sz="4" w:space="0" w:color="auto"/>
              <w:right w:val="single" w:sz="4" w:space="0" w:color="auto"/>
            </w:tcBorders>
            <w:shd w:val="clear" w:color="auto" w:fill="auto"/>
          </w:tcPr>
          <w:p w14:paraId="5597FA7A" w14:textId="77777777" w:rsidR="00792657" w:rsidRPr="00760146" w:rsidRDefault="00792657" w:rsidP="0061517F">
            <w:pPr>
              <w:spacing w:before="0"/>
              <w:ind w:left="360" w:hanging="360"/>
              <w:jc w:val="center"/>
              <w:rPr>
                <w:bCs w:val="0"/>
                <w:sz w:val="20"/>
                <w:szCs w:val="20"/>
              </w:rPr>
            </w:pPr>
          </w:p>
        </w:tc>
        <w:tc>
          <w:tcPr>
            <w:tcW w:w="989" w:type="dxa"/>
            <w:tcBorders>
              <w:top w:val="nil"/>
              <w:left w:val="single" w:sz="4" w:space="0" w:color="auto"/>
              <w:bottom w:val="single" w:sz="4" w:space="0" w:color="auto"/>
              <w:right w:val="single" w:sz="4" w:space="0" w:color="auto"/>
            </w:tcBorders>
            <w:shd w:val="clear" w:color="auto" w:fill="auto"/>
          </w:tcPr>
          <w:p w14:paraId="4270FBE1" w14:textId="77777777" w:rsidR="00792657" w:rsidRPr="00760146" w:rsidRDefault="00792657" w:rsidP="0061517F">
            <w:pPr>
              <w:spacing w:before="0"/>
              <w:ind w:left="360" w:hanging="360"/>
              <w:rPr>
                <w:bCs w:val="0"/>
                <w:sz w:val="20"/>
                <w:szCs w:val="20"/>
              </w:rPr>
            </w:pPr>
          </w:p>
        </w:tc>
        <w:tc>
          <w:tcPr>
            <w:tcW w:w="1206" w:type="dxa"/>
            <w:tcBorders>
              <w:top w:val="nil"/>
              <w:left w:val="single" w:sz="4" w:space="0" w:color="auto"/>
              <w:bottom w:val="single" w:sz="4" w:space="0" w:color="auto"/>
              <w:right w:val="single" w:sz="4" w:space="0" w:color="auto"/>
            </w:tcBorders>
            <w:shd w:val="clear" w:color="auto" w:fill="auto"/>
          </w:tcPr>
          <w:p w14:paraId="037BAD40" w14:textId="77777777" w:rsidR="00792657" w:rsidRPr="00760146" w:rsidRDefault="00792657" w:rsidP="0061517F">
            <w:pPr>
              <w:spacing w:before="0"/>
              <w:ind w:left="360" w:hanging="360"/>
              <w:rPr>
                <w:bCs w:val="0"/>
                <w:sz w:val="20"/>
                <w:szCs w:val="20"/>
              </w:rPr>
            </w:pPr>
          </w:p>
        </w:tc>
        <w:tc>
          <w:tcPr>
            <w:tcW w:w="1021" w:type="dxa"/>
            <w:tcBorders>
              <w:top w:val="nil"/>
              <w:left w:val="single" w:sz="4" w:space="0" w:color="auto"/>
              <w:bottom w:val="single" w:sz="4" w:space="0" w:color="auto"/>
              <w:right w:val="single" w:sz="4" w:space="0" w:color="auto"/>
            </w:tcBorders>
            <w:shd w:val="clear" w:color="auto" w:fill="auto"/>
          </w:tcPr>
          <w:p w14:paraId="3AB220CE" w14:textId="77777777" w:rsidR="00792657" w:rsidRPr="00760146" w:rsidRDefault="00792657" w:rsidP="00826DC4">
            <w:pPr>
              <w:spacing w:before="0"/>
              <w:ind w:left="360" w:hanging="360"/>
              <w:jc w:val="center"/>
              <w:rPr>
                <w:bCs w:val="0"/>
                <w:sz w:val="20"/>
                <w:szCs w:val="20"/>
              </w:rPr>
            </w:pPr>
          </w:p>
        </w:tc>
      </w:tr>
      <w:tr w:rsidR="0057043D" w:rsidRPr="00760146" w14:paraId="5E7C79DD" w14:textId="77777777" w:rsidTr="00826DC4">
        <w:tc>
          <w:tcPr>
            <w:tcW w:w="4878" w:type="dxa"/>
            <w:gridSpan w:val="3"/>
            <w:tcBorders>
              <w:top w:val="nil"/>
            </w:tcBorders>
            <w:shd w:val="clear" w:color="auto" w:fill="auto"/>
          </w:tcPr>
          <w:p w14:paraId="6D1ECA2D" w14:textId="77777777" w:rsidR="00792657" w:rsidRPr="000E6629" w:rsidRDefault="00792657" w:rsidP="0061517F">
            <w:pPr>
              <w:spacing w:before="0"/>
              <w:ind w:left="360" w:hanging="360"/>
              <w:rPr>
                <w:b/>
                <w:sz w:val="20"/>
                <w:szCs w:val="20"/>
              </w:rPr>
            </w:pPr>
            <w:r w:rsidRPr="000E6629">
              <w:rPr>
                <w:b/>
                <w:sz w:val="20"/>
                <w:szCs w:val="20"/>
              </w:rPr>
              <w:t>AGENCY REPRESENTATIVES</w:t>
            </w:r>
          </w:p>
        </w:tc>
        <w:tc>
          <w:tcPr>
            <w:tcW w:w="1171" w:type="dxa"/>
            <w:tcBorders>
              <w:top w:val="single" w:sz="4" w:space="0" w:color="auto"/>
              <w:bottom w:val="single" w:sz="4" w:space="0" w:color="auto"/>
            </w:tcBorders>
            <w:shd w:val="clear" w:color="auto" w:fill="auto"/>
          </w:tcPr>
          <w:p w14:paraId="513F0653" w14:textId="77777777" w:rsidR="00792657" w:rsidRPr="00760146" w:rsidRDefault="00792657" w:rsidP="0061517F">
            <w:pPr>
              <w:spacing w:before="0"/>
              <w:ind w:left="360" w:hanging="360"/>
              <w:jc w:val="center"/>
              <w:rPr>
                <w:bCs w:val="0"/>
                <w:sz w:val="20"/>
                <w:szCs w:val="20"/>
              </w:rPr>
            </w:pPr>
          </w:p>
        </w:tc>
        <w:tc>
          <w:tcPr>
            <w:tcW w:w="989" w:type="dxa"/>
            <w:tcBorders>
              <w:top w:val="single" w:sz="4" w:space="0" w:color="auto"/>
            </w:tcBorders>
            <w:shd w:val="clear" w:color="auto" w:fill="auto"/>
          </w:tcPr>
          <w:p w14:paraId="79E2803B" w14:textId="77777777" w:rsidR="00792657" w:rsidRPr="00760146" w:rsidRDefault="00792657" w:rsidP="0061517F">
            <w:pPr>
              <w:spacing w:before="0"/>
              <w:ind w:left="360" w:hanging="360"/>
              <w:rPr>
                <w:bCs w:val="0"/>
                <w:sz w:val="20"/>
                <w:szCs w:val="20"/>
              </w:rPr>
            </w:pPr>
          </w:p>
        </w:tc>
        <w:tc>
          <w:tcPr>
            <w:tcW w:w="1206" w:type="dxa"/>
            <w:tcBorders>
              <w:top w:val="single" w:sz="4" w:space="0" w:color="auto"/>
            </w:tcBorders>
            <w:shd w:val="clear" w:color="auto" w:fill="auto"/>
          </w:tcPr>
          <w:p w14:paraId="015E4EB9" w14:textId="77777777" w:rsidR="00792657" w:rsidRPr="00760146" w:rsidRDefault="00792657" w:rsidP="0061517F">
            <w:pPr>
              <w:spacing w:before="0"/>
              <w:ind w:left="360" w:hanging="360"/>
              <w:rPr>
                <w:bCs w:val="0"/>
                <w:sz w:val="20"/>
                <w:szCs w:val="20"/>
              </w:rPr>
            </w:pPr>
          </w:p>
        </w:tc>
        <w:tc>
          <w:tcPr>
            <w:tcW w:w="1021" w:type="dxa"/>
            <w:tcBorders>
              <w:top w:val="single" w:sz="4" w:space="0" w:color="auto"/>
            </w:tcBorders>
            <w:shd w:val="clear" w:color="auto" w:fill="auto"/>
          </w:tcPr>
          <w:p w14:paraId="19FEC947" w14:textId="77777777" w:rsidR="00792657" w:rsidRPr="00760146" w:rsidRDefault="00792657" w:rsidP="0061517F">
            <w:pPr>
              <w:spacing w:before="0"/>
              <w:ind w:left="360" w:hanging="360"/>
              <w:rPr>
                <w:bCs w:val="0"/>
                <w:sz w:val="20"/>
                <w:szCs w:val="20"/>
              </w:rPr>
            </w:pPr>
          </w:p>
        </w:tc>
      </w:tr>
      <w:tr w:rsidR="0057043D" w:rsidRPr="00760146" w14:paraId="04B77ABD" w14:textId="77777777" w:rsidTr="00826DC4">
        <w:tc>
          <w:tcPr>
            <w:tcW w:w="2629" w:type="dxa"/>
            <w:gridSpan w:val="2"/>
            <w:tcBorders>
              <w:right w:val="nil"/>
            </w:tcBorders>
            <w:shd w:val="clear" w:color="auto" w:fill="auto"/>
          </w:tcPr>
          <w:p w14:paraId="685C0D27" w14:textId="77777777" w:rsidR="00792657" w:rsidRPr="000E6629" w:rsidRDefault="00792657" w:rsidP="0061517F">
            <w:pPr>
              <w:spacing w:before="0"/>
              <w:ind w:left="360" w:hanging="360"/>
              <w:rPr>
                <w:b/>
                <w:sz w:val="20"/>
                <w:szCs w:val="20"/>
              </w:rPr>
            </w:pPr>
            <w:r w:rsidRPr="000E6629">
              <w:rPr>
                <w:b/>
                <w:sz w:val="20"/>
                <w:szCs w:val="20"/>
              </w:rPr>
              <w:t xml:space="preserve"> Ag &amp; Mkts</w:t>
            </w:r>
          </w:p>
          <w:p w14:paraId="2E718F0D" w14:textId="77777777" w:rsidR="00792657" w:rsidRPr="00760146" w:rsidRDefault="00792657" w:rsidP="0061517F">
            <w:pPr>
              <w:spacing w:before="0"/>
              <w:ind w:left="360" w:hanging="360"/>
              <w:rPr>
                <w:sz w:val="20"/>
                <w:szCs w:val="20"/>
              </w:rPr>
            </w:pPr>
            <w:r w:rsidRPr="00760146">
              <w:rPr>
                <w:sz w:val="20"/>
                <w:szCs w:val="20"/>
                <w:highlight w:val="yellow"/>
              </w:rPr>
              <w:t>James B. Bays</w:t>
            </w:r>
            <w:r w:rsidRPr="00760146">
              <w:rPr>
                <w:sz w:val="20"/>
                <w:szCs w:val="20"/>
              </w:rPr>
              <w:t xml:space="preserve"> </w:t>
            </w:r>
          </w:p>
        </w:tc>
        <w:tc>
          <w:tcPr>
            <w:tcW w:w="2249" w:type="dxa"/>
            <w:tcBorders>
              <w:top w:val="nil"/>
              <w:left w:val="nil"/>
              <w:bottom w:val="single" w:sz="4" w:space="0" w:color="auto"/>
              <w:right w:val="single" w:sz="4" w:space="0" w:color="auto"/>
            </w:tcBorders>
            <w:shd w:val="clear" w:color="auto" w:fill="auto"/>
          </w:tcPr>
          <w:p w14:paraId="55899F31" w14:textId="77777777" w:rsidR="00792657" w:rsidRPr="00760146" w:rsidRDefault="00792657" w:rsidP="0061517F">
            <w:pPr>
              <w:spacing w:before="0"/>
              <w:ind w:left="360" w:hanging="360"/>
              <w:rPr>
                <w:sz w:val="20"/>
                <w:szCs w:val="20"/>
              </w:rPr>
            </w:pPr>
            <w:r w:rsidRPr="00760146">
              <w:rPr>
                <w:sz w:val="20"/>
                <w:szCs w:val="20"/>
              </w:rPr>
              <w:t>(Lucy Roberson)</w:t>
            </w:r>
          </w:p>
          <w:p w14:paraId="1BAD00DB" w14:textId="77777777" w:rsidR="00792657" w:rsidRPr="00760146" w:rsidRDefault="00792657" w:rsidP="0061517F">
            <w:pPr>
              <w:spacing w:before="0"/>
              <w:ind w:left="360" w:hanging="360"/>
              <w:rPr>
                <w:sz w:val="20"/>
                <w:szCs w:val="20"/>
              </w:rPr>
            </w:pPr>
            <w:r w:rsidRPr="00760146">
              <w:rPr>
                <w:sz w:val="20"/>
                <w:szCs w:val="20"/>
              </w:rPr>
              <w:t>(Carol Casale)</w:t>
            </w:r>
          </w:p>
        </w:tc>
        <w:tc>
          <w:tcPr>
            <w:tcW w:w="1171" w:type="dxa"/>
            <w:tcBorders>
              <w:left w:val="single" w:sz="4" w:space="0" w:color="auto"/>
            </w:tcBorders>
            <w:shd w:val="clear" w:color="auto" w:fill="auto"/>
          </w:tcPr>
          <w:p w14:paraId="5706942B" w14:textId="77777777" w:rsidR="00792657" w:rsidRPr="00760146" w:rsidRDefault="00AF41FB" w:rsidP="0061517F">
            <w:pPr>
              <w:spacing w:before="0"/>
              <w:ind w:left="360" w:hanging="360"/>
              <w:jc w:val="center"/>
              <w:rPr>
                <w:sz w:val="20"/>
                <w:szCs w:val="20"/>
              </w:rPr>
            </w:pPr>
            <w:r w:rsidRPr="00760146">
              <w:rPr>
                <w:sz w:val="20"/>
                <w:szCs w:val="20"/>
              </w:rPr>
              <w:t>X</w:t>
            </w:r>
          </w:p>
        </w:tc>
        <w:tc>
          <w:tcPr>
            <w:tcW w:w="989" w:type="dxa"/>
            <w:shd w:val="clear" w:color="auto" w:fill="auto"/>
          </w:tcPr>
          <w:p w14:paraId="326F21D2" w14:textId="77777777" w:rsidR="00792657" w:rsidRPr="00760146" w:rsidRDefault="00792657" w:rsidP="0061517F">
            <w:pPr>
              <w:spacing w:before="0"/>
              <w:ind w:left="360" w:hanging="360"/>
              <w:rPr>
                <w:bCs w:val="0"/>
                <w:sz w:val="20"/>
                <w:szCs w:val="20"/>
              </w:rPr>
            </w:pPr>
          </w:p>
        </w:tc>
        <w:tc>
          <w:tcPr>
            <w:tcW w:w="1206" w:type="dxa"/>
            <w:shd w:val="clear" w:color="auto" w:fill="auto"/>
          </w:tcPr>
          <w:p w14:paraId="6C7133DA" w14:textId="77777777" w:rsidR="00792657" w:rsidRPr="00760146" w:rsidRDefault="00792657" w:rsidP="0061517F">
            <w:pPr>
              <w:spacing w:before="0"/>
              <w:ind w:left="360" w:hanging="360"/>
              <w:rPr>
                <w:bCs w:val="0"/>
                <w:sz w:val="20"/>
                <w:szCs w:val="20"/>
              </w:rPr>
            </w:pPr>
          </w:p>
        </w:tc>
        <w:tc>
          <w:tcPr>
            <w:tcW w:w="1021" w:type="dxa"/>
            <w:shd w:val="clear" w:color="auto" w:fill="auto"/>
          </w:tcPr>
          <w:p w14:paraId="4DDF25BC" w14:textId="77777777" w:rsidR="00792657" w:rsidRPr="00760146" w:rsidRDefault="00792657" w:rsidP="0061517F">
            <w:pPr>
              <w:spacing w:before="0"/>
              <w:ind w:left="360" w:hanging="360"/>
              <w:rPr>
                <w:bCs w:val="0"/>
                <w:sz w:val="20"/>
                <w:szCs w:val="20"/>
              </w:rPr>
            </w:pPr>
          </w:p>
        </w:tc>
      </w:tr>
      <w:tr w:rsidR="0057043D" w:rsidRPr="00760146" w14:paraId="67679F95" w14:textId="77777777" w:rsidTr="00826DC4">
        <w:tc>
          <w:tcPr>
            <w:tcW w:w="2629" w:type="dxa"/>
            <w:gridSpan w:val="2"/>
            <w:tcBorders>
              <w:right w:val="nil"/>
            </w:tcBorders>
            <w:shd w:val="clear" w:color="auto" w:fill="auto"/>
          </w:tcPr>
          <w:p w14:paraId="0DEC452F" w14:textId="77777777" w:rsidR="00792657" w:rsidRPr="000E6629" w:rsidRDefault="00792657" w:rsidP="0061517F">
            <w:pPr>
              <w:spacing w:before="0"/>
              <w:ind w:left="360" w:hanging="360"/>
              <w:rPr>
                <w:b/>
                <w:sz w:val="20"/>
                <w:szCs w:val="20"/>
              </w:rPr>
            </w:pPr>
            <w:r w:rsidRPr="000E6629">
              <w:rPr>
                <w:b/>
                <w:sz w:val="20"/>
                <w:szCs w:val="20"/>
              </w:rPr>
              <w:t>DOCCS</w:t>
            </w:r>
          </w:p>
          <w:p w14:paraId="3C26C91B" w14:textId="77777777" w:rsidR="00792657" w:rsidRPr="00760146" w:rsidRDefault="00792657" w:rsidP="0061517F">
            <w:pPr>
              <w:spacing w:before="0"/>
              <w:ind w:left="360" w:hanging="360"/>
              <w:rPr>
                <w:sz w:val="20"/>
                <w:szCs w:val="20"/>
              </w:rPr>
            </w:pPr>
            <w:r w:rsidRPr="00760146">
              <w:rPr>
                <w:sz w:val="20"/>
                <w:szCs w:val="20"/>
                <w:highlight w:val="yellow"/>
              </w:rPr>
              <w:t>Michael Hurt</w:t>
            </w:r>
          </w:p>
        </w:tc>
        <w:tc>
          <w:tcPr>
            <w:tcW w:w="2249" w:type="dxa"/>
            <w:tcBorders>
              <w:top w:val="single" w:sz="4" w:space="0" w:color="auto"/>
              <w:left w:val="nil"/>
              <w:bottom w:val="single" w:sz="4" w:space="0" w:color="auto"/>
              <w:right w:val="single" w:sz="4" w:space="0" w:color="auto"/>
            </w:tcBorders>
            <w:shd w:val="clear" w:color="auto" w:fill="auto"/>
          </w:tcPr>
          <w:p w14:paraId="36FDF104" w14:textId="77777777" w:rsidR="00792657" w:rsidRPr="00760146" w:rsidRDefault="00792657" w:rsidP="0061517F">
            <w:pPr>
              <w:spacing w:before="0"/>
              <w:ind w:left="360" w:hanging="360"/>
              <w:rPr>
                <w:bCs w:val="0"/>
                <w:sz w:val="20"/>
                <w:szCs w:val="20"/>
              </w:rPr>
            </w:pPr>
          </w:p>
          <w:p w14:paraId="471408FC" w14:textId="77777777" w:rsidR="00792657" w:rsidRPr="00760146" w:rsidRDefault="00792657" w:rsidP="0061517F">
            <w:pPr>
              <w:spacing w:before="0"/>
              <w:ind w:left="360" w:hanging="360"/>
              <w:rPr>
                <w:bCs w:val="0"/>
                <w:sz w:val="20"/>
                <w:szCs w:val="20"/>
              </w:rPr>
            </w:pPr>
            <w:r w:rsidRPr="00760146">
              <w:rPr>
                <w:sz w:val="20"/>
                <w:szCs w:val="20"/>
              </w:rPr>
              <w:t>(Michael Elmendorf)</w:t>
            </w:r>
          </w:p>
        </w:tc>
        <w:tc>
          <w:tcPr>
            <w:tcW w:w="1171" w:type="dxa"/>
            <w:tcBorders>
              <w:left w:val="single" w:sz="4" w:space="0" w:color="auto"/>
            </w:tcBorders>
            <w:shd w:val="clear" w:color="auto" w:fill="auto"/>
          </w:tcPr>
          <w:p w14:paraId="66A97FEA" w14:textId="77777777" w:rsidR="00792657" w:rsidRPr="00760146" w:rsidRDefault="00AF41FB" w:rsidP="0061517F">
            <w:pPr>
              <w:spacing w:before="0"/>
              <w:ind w:left="360" w:hanging="360"/>
              <w:jc w:val="center"/>
              <w:rPr>
                <w:sz w:val="20"/>
                <w:szCs w:val="20"/>
              </w:rPr>
            </w:pPr>
            <w:r w:rsidRPr="00760146">
              <w:rPr>
                <w:sz w:val="20"/>
                <w:szCs w:val="20"/>
              </w:rPr>
              <w:t>X</w:t>
            </w:r>
          </w:p>
        </w:tc>
        <w:tc>
          <w:tcPr>
            <w:tcW w:w="989" w:type="dxa"/>
            <w:shd w:val="clear" w:color="auto" w:fill="auto"/>
          </w:tcPr>
          <w:p w14:paraId="0F9D2215" w14:textId="77777777" w:rsidR="00792657" w:rsidRPr="00760146" w:rsidRDefault="00792657" w:rsidP="0061517F">
            <w:pPr>
              <w:spacing w:before="0"/>
              <w:ind w:left="360" w:hanging="360"/>
              <w:rPr>
                <w:bCs w:val="0"/>
                <w:sz w:val="20"/>
                <w:szCs w:val="20"/>
              </w:rPr>
            </w:pPr>
          </w:p>
        </w:tc>
        <w:tc>
          <w:tcPr>
            <w:tcW w:w="1206" w:type="dxa"/>
            <w:shd w:val="clear" w:color="auto" w:fill="auto"/>
          </w:tcPr>
          <w:p w14:paraId="1A312C97" w14:textId="77777777" w:rsidR="00792657" w:rsidRPr="00760146" w:rsidRDefault="00792657" w:rsidP="0061517F">
            <w:pPr>
              <w:spacing w:before="0"/>
              <w:ind w:left="360" w:hanging="360"/>
              <w:rPr>
                <w:bCs w:val="0"/>
                <w:sz w:val="20"/>
                <w:szCs w:val="20"/>
              </w:rPr>
            </w:pPr>
          </w:p>
        </w:tc>
        <w:tc>
          <w:tcPr>
            <w:tcW w:w="1021" w:type="dxa"/>
            <w:shd w:val="clear" w:color="auto" w:fill="auto"/>
          </w:tcPr>
          <w:p w14:paraId="6B884FBB" w14:textId="77777777" w:rsidR="00792657" w:rsidRPr="00760146" w:rsidRDefault="00792657" w:rsidP="0061517F">
            <w:pPr>
              <w:spacing w:before="0"/>
              <w:ind w:left="360" w:hanging="360"/>
              <w:rPr>
                <w:bCs w:val="0"/>
                <w:sz w:val="20"/>
                <w:szCs w:val="20"/>
              </w:rPr>
            </w:pPr>
          </w:p>
        </w:tc>
      </w:tr>
      <w:tr w:rsidR="0057043D" w:rsidRPr="00760146" w14:paraId="4BB04086" w14:textId="77777777" w:rsidTr="00826DC4">
        <w:tc>
          <w:tcPr>
            <w:tcW w:w="2629" w:type="dxa"/>
            <w:gridSpan w:val="2"/>
            <w:tcBorders>
              <w:right w:val="nil"/>
            </w:tcBorders>
            <w:shd w:val="clear" w:color="auto" w:fill="auto"/>
          </w:tcPr>
          <w:p w14:paraId="0D6211A4" w14:textId="77777777" w:rsidR="00792657" w:rsidRPr="000E6629" w:rsidRDefault="00792657" w:rsidP="0061517F">
            <w:pPr>
              <w:spacing w:before="0"/>
              <w:ind w:left="360" w:hanging="360"/>
              <w:rPr>
                <w:b/>
                <w:sz w:val="20"/>
                <w:szCs w:val="20"/>
              </w:rPr>
            </w:pPr>
            <w:r w:rsidRPr="000E6629">
              <w:rPr>
                <w:b/>
                <w:sz w:val="20"/>
                <w:szCs w:val="20"/>
              </w:rPr>
              <w:t>SUNY</w:t>
            </w:r>
          </w:p>
          <w:p w14:paraId="064B7362" w14:textId="77777777" w:rsidR="00792657" w:rsidRPr="00760146" w:rsidRDefault="00792657" w:rsidP="0061517F">
            <w:pPr>
              <w:spacing w:before="0"/>
              <w:ind w:left="360" w:hanging="360"/>
              <w:rPr>
                <w:sz w:val="20"/>
                <w:szCs w:val="20"/>
              </w:rPr>
            </w:pPr>
            <w:r w:rsidRPr="00760146">
              <w:rPr>
                <w:sz w:val="20"/>
                <w:szCs w:val="20"/>
                <w:highlight w:val="yellow"/>
              </w:rPr>
              <w:t>Thomas Hippchen</w:t>
            </w:r>
          </w:p>
        </w:tc>
        <w:tc>
          <w:tcPr>
            <w:tcW w:w="2249" w:type="dxa"/>
            <w:tcBorders>
              <w:top w:val="single" w:sz="4" w:space="0" w:color="auto"/>
              <w:left w:val="nil"/>
              <w:bottom w:val="single" w:sz="4" w:space="0" w:color="auto"/>
              <w:right w:val="single" w:sz="4" w:space="0" w:color="auto"/>
            </w:tcBorders>
            <w:shd w:val="clear" w:color="auto" w:fill="auto"/>
          </w:tcPr>
          <w:p w14:paraId="17962FED" w14:textId="77777777" w:rsidR="00792657" w:rsidRPr="00760146" w:rsidRDefault="00792657" w:rsidP="0061517F">
            <w:pPr>
              <w:spacing w:before="0"/>
              <w:ind w:left="360" w:hanging="360"/>
              <w:rPr>
                <w:bCs w:val="0"/>
                <w:sz w:val="20"/>
                <w:szCs w:val="20"/>
              </w:rPr>
            </w:pPr>
          </w:p>
          <w:p w14:paraId="77B948D9" w14:textId="77777777" w:rsidR="00792657" w:rsidRPr="00760146" w:rsidRDefault="00792657" w:rsidP="0061517F">
            <w:pPr>
              <w:spacing w:before="0"/>
              <w:ind w:left="360" w:hanging="360"/>
              <w:rPr>
                <w:bCs w:val="0"/>
                <w:sz w:val="20"/>
                <w:szCs w:val="20"/>
              </w:rPr>
            </w:pPr>
            <w:r w:rsidRPr="00760146">
              <w:rPr>
                <w:sz w:val="20"/>
                <w:szCs w:val="20"/>
              </w:rPr>
              <w:t>(Kellie Dupuis)</w:t>
            </w:r>
          </w:p>
        </w:tc>
        <w:tc>
          <w:tcPr>
            <w:tcW w:w="1171" w:type="dxa"/>
            <w:tcBorders>
              <w:left w:val="single" w:sz="4" w:space="0" w:color="auto"/>
            </w:tcBorders>
            <w:shd w:val="clear" w:color="auto" w:fill="auto"/>
          </w:tcPr>
          <w:p w14:paraId="1A2C9E0D" w14:textId="77777777" w:rsidR="00792657" w:rsidRPr="00760146" w:rsidRDefault="00AF41FB" w:rsidP="0061517F">
            <w:pPr>
              <w:spacing w:before="0"/>
              <w:ind w:left="360" w:hanging="360"/>
              <w:jc w:val="center"/>
              <w:rPr>
                <w:sz w:val="20"/>
                <w:szCs w:val="20"/>
              </w:rPr>
            </w:pPr>
            <w:r w:rsidRPr="00760146">
              <w:rPr>
                <w:sz w:val="20"/>
                <w:szCs w:val="20"/>
              </w:rPr>
              <w:t>X</w:t>
            </w:r>
          </w:p>
        </w:tc>
        <w:tc>
          <w:tcPr>
            <w:tcW w:w="989" w:type="dxa"/>
            <w:shd w:val="clear" w:color="auto" w:fill="auto"/>
          </w:tcPr>
          <w:p w14:paraId="3CB81DE2" w14:textId="77777777" w:rsidR="00792657" w:rsidRPr="00760146" w:rsidRDefault="00792657" w:rsidP="0061517F">
            <w:pPr>
              <w:spacing w:before="0"/>
              <w:ind w:left="360" w:hanging="360"/>
              <w:rPr>
                <w:bCs w:val="0"/>
                <w:sz w:val="20"/>
                <w:szCs w:val="20"/>
              </w:rPr>
            </w:pPr>
          </w:p>
        </w:tc>
        <w:tc>
          <w:tcPr>
            <w:tcW w:w="1206" w:type="dxa"/>
            <w:shd w:val="clear" w:color="auto" w:fill="auto"/>
          </w:tcPr>
          <w:p w14:paraId="7E5F33AD" w14:textId="77777777" w:rsidR="00792657" w:rsidRPr="00760146" w:rsidRDefault="00792657" w:rsidP="0061517F">
            <w:pPr>
              <w:spacing w:before="0"/>
              <w:ind w:left="360" w:hanging="360"/>
              <w:rPr>
                <w:bCs w:val="0"/>
                <w:sz w:val="20"/>
                <w:szCs w:val="20"/>
              </w:rPr>
            </w:pPr>
          </w:p>
        </w:tc>
        <w:tc>
          <w:tcPr>
            <w:tcW w:w="1021" w:type="dxa"/>
            <w:shd w:val="clear" w:color="auto" w:fill="auto"/>
          </w:tcPr>
          <w:p w14:paraId="254E661E" w14:textId="77777777" w:rsidR="00792657" w:rsidRPr="00760146" w:rsidRDefault="00792657" w:rsidP="0061517F">
            <w:pPr>
              <w:spacing w:before="0"/>
              <w:ind w:left="360" w:hanging="360"/>
              <w:rPr>
                <w:bCs w:val="0"/>
                <w:sz w:val="20"/>
                <w:szCs w:val="20"/>
              </w:rPr>
            </w:pPr>
          </w:p>
        </w:tc>
      </w:tr>
      <w:tr w:rsidR="0057043D" w:rsidRPr="00760146" w14:paraId="7D3E5C80" w14:textId="77777777" w:rsidTr="00826DC4">
        <w:tc>
          <w:tcPr>
            <w:tcW w:w="2629" w:type="dxa"/>
            <w:gridSpan w:val="2"/>
            <w:tcBorders>
              <w:right w:val="nil"/>
            </w:tcBorders>
            <w:shd w:val="clear" w:color="auto" w:fill="auto"/>
          </w:tcPr>
          <w:p w14:paraId="43A8344A" w14:textId="77777777" w:rsidR="00792657" w:rsidRPr="000E6629" w:rsidRDefault="00792657" w:rsidP="0061517F">
            <w:pPr>
              <w:spacing w:before="0"/>
              <w:ind w:left="360" w:hanging="360"/>
              <w:rPr>
                <w:b/>
                <w:sz w:val="20"/>
                <w:szCs w:val="20"/>
              </w:rPr>
            </w:pPr>
            <w:r w:rsidRPr="000E6629">
              <w:rPr>
                <w:b/>
                <w:sz w:val="20"/>
                <w:szCs w:val="20"/>
              </w:rPr>
              <w:t>OPWDD</w:t>
            </w:r>
          </w:p>
          <w:p w14:paraId="26EACC08" w14:textId="77777777" w:rsidR="00792657" w:rsidRPr="00760146" w:rsidRDefault="00792657" w:rsidP="0061517F">
            <w:pPr>
              <w:spacing w:before="0"/>
              <w:ind w:left="360" w:hanging="360"/>
              <w:rPr>
                <w:sz w:val="20"/>
                <w:szCs w:val="20"/>
              </w:rPr>
            </w:pPr>
            <w:r w:rsidRPr="00760146">
              <w:rPr>
                <w:sz w:val="20"/>
                <w:szCs w:val="20"/>
                <w:highlight w:val="yellow"/>
              </w:rPr>
              <w:t>Kelly S. Higgins</w:t>
            </w:r>
          </w:p>
        </w:tc>
        <w:tc>
          <w:tcPr>
            <w:tcW w:w="2249" w:type="dxa"/>
            <w:tcBorders>
              <w:top w:val="single" w:sz="4" w:space="0" w:color="auto"/>
              <w:left w:val="nil"/>
              <w:bottom w:val="single" w:sz="4" w:space="0" w:color="auto"/>
              <w:right w:val="single" w:sz="4" w:space="0" w:color="auto"/>
            </w:tcBorders>
            <w:shd w:val="clear" w:color="auto" w:fill="auto"/>
          </w:tcPr>
          <w:p w14:paraId="18A21DE2" w14:textId="77777777" w:rsidR="00792657" w:rsidRPr="00760146" w:rsidRDefault="00792657" w:rsidP="0061517F">
            <w:pPr>
              <w:spacing w:before="0"/>
              <w:ind w:left="360" w:hanging="360"/>
              <w:rPr>
                <w:bCs w:val="0"/>
                <w:sz w:val="20"/>
                <w:szCs w:val="20"/>
              </w:rPr>
            </w:pPr>
          </w:p>
          <w:p w14:paraId="1E612BD0" w14:textId="77777777" w:rsidR="00792657" w:rsidRPr="00760146" w:rsidRDefault="00792657" w:rsidP="0061517F">
            <w:pPr>
              <w:spacing w:before="0"/>
              <w:ind w:left="360" w:hanging="360"/>
              <w:rPr>
                <w:bCs w:val="0"/>
                <w:sz w:val="20"/>
                <w:szCs w:val="20"/>
              </w:rPr>
            </w:pPr>
            <w:r w:rsidRPr="00760146">
              <w:rPr>
                <w:sz w:val="20"/>
                <w:szCs w:val="20"/>
              </w:rPr>
              <w:t>(John F. Smith)</w:t>
            </w:r>
          </w:p>
        </w:tc>
        <w:tc>
          <w:tcPr>
            <w:tcW w:w="1171" w:type="dxa"/>
            <w:tcBorders>
              <w:left w:val="single" w:sz="4" w:space="0" w:color="auto"/>
            </w:tcBorders>
            <w:shd w:val="clear" w:color="auto" w:fill="auto"/>
          </w:tcPr>
          <w:p w14:paraId="10DA93B2" w14:textId="77777777" w:rsidR="00792657" w:rsidRPr="00760146" w:rsidRDefault="00AF41FB" w:rsidP="0061517F">
            <w:pPr>
              <w:spacing w:before="0"/>
              <w:ind w:left="360" w:hanging="360"/>
              <w:jc w:val="center"/>
              <w:rPr>
                <w:sz w:val="20"/>
                <w:szCs w:val="20"/>
              </w:rPr>
            </w:pPr>
            <w:r w:rsidRPr="00760146">
              <w:rPr>
                <w:sz w:val="20"/>
                <w:szCs w:val="20"/>
              </w:rPr>
              <w:t>X</w:t>
            </w:r>
          </w:p>
        </w:tc>
        <w:tc>
          <w:tcPr>
            <w:tcW w:w="989" w:type="dxa"/>
            <w:shd w:val="clear" w:color="auto" w:fill="auto"/>
          </w:tcPr>
          <w:p w14:paraId="2C60D1EE" w14:textId="77777777" w:rsidR="00792657" w:rsidRPr="00760146" w:rsidRDefault="00792657" w:rsidP="0061517F">
            <w:pPr>
              <w:spacing w:before="0"/>
              <w:ind w:left="360" w:hanging="360"/>
              <w:rPr>
                <w:bCs w:val="0"/>
                <w:sz w:val="20"/>
                <w:szCs w:val="20"/>
              </w:rPr>
            </w:pPr>
          </w:p>
        </w:tc>
        <w:tc>
          <w:tcPr>
            <w:tcW w:w="1206" w:type="dxa"/>
            <w:shd w:val="clear" w:color="auto" w:fill="auto"/>
          </w:tcPr>
          <w:p w14:paraId="19626F21" w14:textId="77777777" w:rsidR="00792657" w:rsidRPr="00760146" w:rsidRDefault="00792657" w:rsidP="0061517F">
            <w:pPr>
              <w:spacing w:before="0"/>
              <w:ind w:left="360" w:hanging="360"/>
              <w:rPr>
                <w:bCs w:val="0"/>
                <w:sz w:val="20"/>
                <w:szCs w:val="20"/>
              </w:rPr>
            </w:pPr>
          </w:p>
        </w:tc>
        <w:tc>
          <w:tcPr>
            <w:tcW w:w="1021" w:type="dxa"/>
            <w:shd w:val="clear" w:color="auto" w:fill="auto"/>
          </w:tcPr>
          <w:p w14:paraId="704E0C64" w14:textId="77777777" w:rsidR="00792657" w:rsidRPr="00760146" w:rsidRDefault="00792657" w:rsidP="0061517F">
            <w:pPr>
              <w:spacing w:before="0"/>
              <w:ind w:left="360" w:hanging="360"/>
              <w:rPr>
                <w:bCs w:val="0"/>
                <w:sz w:val="20"/>
                <w:szCs w:val="20"/>
              </w:rPr>
            </w:pPr>
          </w:p>
        </w:tc>
      </w:tr>
      <w:tr w:rsidR="0057043D" w:rsidRPr="00760146" w14:paraId="0D8F10F2" w14:textId="77777777" w:rsidTr="00826DC4">
        <w:tc>
          <w:tcPr>
            <w:tcW w:w="2629" w:type="dxa"/>
            <w:gridSpan w:val="2"/>
            <w:tcBorders>
              <w:right w:val="nil"/>
            </w:tcBorders>
            <w:shd w:val="clear" w:color="auto" w:fill="auto"/>
          </w:tcPr>
          <w:p w14:paraId="5C6F8439" w14:textId="77777777" w:rsidR="00792657" w:rsidRPr="000E6629" w:rsidRDefault="00792657" w:rsidP="0061517F">
            <w:pPr>
              <w:spacing w:before="0"/>
              <w:ind w:left="360" w:hanging="360"/>
              <w:rPr>
                <w:b/>
                <w:sz w:val="20"/>
                <w:szCs w:val="20"/>
              </w:rPr>
            </w:pPr>
            <w:r w:rsidRPr="000E6629">
              <w:rPr>
                <w:b/>
                <w:sz w:val="20"/>
                <w:szCs w:val="20"/>
              </w:rPr>
              <w:t>DOH</w:t>
            </w:r>
          </w:p>
          <w:p w14:paraId="3D3063F0" w14:textId="77777777" w:rsidR="00792657" w:rsidRPr="00760146" w:rsidRDefault="00792657" w:rsidP="0061517F">
            <w:pPr>
              <w:spacing w:before="0"/>
              <w:ind w:left="360" w:hanging="360"/>
              <w:rPr>
                <w:sz w:val="20"/>
                <w:szCs w:val="20"/>
              </w:rPr>
            </w:pPr>
            <w:r w:rsidRPr="00760146">
              <w:rPr>
                <w:sz w:val="20"/>
                <w:szCs w:val="20"/>
                <w:highlight w:val="yellow"/>
              </w:rPr>
              <w:t>Marybeth Hefner</w:t>
            </w:r>
          </w:p>
        </w:tc>
        <w:tc>
          <w:tcPr>
            <w:tcW w:w="2249" w:type="dxa"/>
            <w:tcBorders>
              <w:top w:val="single" w:sz="4" w:space="0" w:color="auto"/>
              <w:left w:val="nil"/>
              <w:bottom w:val="single" w:sz="4" w:space="0" w:color="auto"/>
              <w:right w:val="single" w:sz="4" w:space="0" w:color="auto"/>
            </w:tcBorders>
            <w:shd w:val="clear" w:color="auto" w:fill="auto"/>
          </w:tcPr>
          <w:p w14:paraId="0476B0E1" w14:textId="77777777" w:rsidR="00792657" w:rsidRPr="00760146" w:rsidRDefault="00792657" w:rsidP="0061517F">
            <w:pPr>
              <w:spacing w:before="0"/>
              <w:ind w:left="360" w:hanging="360"/>
              <w:rPr>
                <w:bCs w:val="0"/>
                <w:sz w:val="20"/>
                <w:szCs w:val="20"/>
              </w:rPr>
            </w:pPr>
          </w:p>
          <w:p w14:paraId="586C4E2D" w14:textId="77777777" w:rsidR="00792657" w:rsidRPr="00760146" w:rsidRDefault="00792657" w:rsidP="0061517F">
            <w:pPr>
              <w:spacing w:before="0"/>
              <w:ind w:left="360" w:hanging="360"/>
              <w:rPr>
                <w:bCs w:val="0"/>
                <w:sz w:val="20"/>
                <w:szCs w:val="20"/>
              </w:rPr>
            </w:pPr>
            <w:r w:rsidRPr="00760146">
              <w:rPr>
                <w:sz w:val="20"/>
                <w:szCs w:val="20"/>
              </w:rPr>
              <w:t>(Joseph Zeccolo)</w:t>
            </w:r>
          </w:p>
        </w:tc>
        <w:tc>
          <w:tcPr>
            <w:tcW w:w="1171" w:type="dxa"/>
            <w:tcBorders>
              <w:left w:val="single" w:sz="4" w:space="0" w:color="auto"/>
            </w:tcBorders>
            <w:shd w:val="clear" w:color="auto" w:fill="auto"/>
          </w:tcPr>
          <w:p w14:paraId="4DFFF528" w14:textId="77777777" w:rsidR="00792657" w:rsidRPr="00760146" w:rsidRDefault="00AF41FB" w:rsidP="0061517F">
            <w:pPr>
              <w:spacing w:before="0"/>
              <w:ind w:left="360" w:hanging="360"/>
              <w:jc w:val="center"/>
              <w:rPr>
                <w:sz w:val="20"/>
                <w:szCs w:val="20"/>
              </w:rPr>
            </w:pPr>
            <w:r w:rsidRPr="00760146">
              <w:rPr>
                <w:sz w:val="20"/>
                <w:szCs w:val="20"/>
              </w:rPr>
              <w:t>X</w:t>
            </w:r>
          </w:p>
        </w:tc>
        <w:tc>
          <w:tcPr>
            <w:tcW w:w="989" w:type="dxa"/>
            <w:shd w:val="clear" w:color="auto" w:fill="auto"/>
          </w:tcPr>
          <w:p w14:paraId="6F6CCD14" w14:textId="77777777" w:rsidR="00792657" w:rsidRPr="00760146" w:rsidRDefault="00792657" w:rsidP="0061517F">
            <w:pPr>
              <w:spacing w:before="0"/>
              <w:ind w:left="360" w:hanging="360"/>
              <w:rPr>
                <w:bCs w:val="0"/>
                <w:sz w:val="20"/>
                <w:szCs w:val="20"/>
              </w:rPr>
            </w:pPr>
          </w:p>
        </w:tc>
        <w:tc>
          <w:tcPr>
            <w:tcW w:w="1206" w:type="dxa"/>
            <w:shd w:val="clear" w:color="auto" w:fill="auto"/>
          </w:tcPr>
          <w:p w14:paraId="3C047865" w14:textId="77777777" w:rsidR="00792657" w:rsidRPr="00760146" w:rsidRDefault="00792657" w:rsidP="0061517F">
            <w:pPr>
              <w:spacing w:before="0"/>
              <w:ind w:left="360" w:hanging="360"/>
              <w:rPr>
                <w:bCs w:val="0"/>
                <w:sz w:val="20"/>
                <w:szCs w:val="20"/>
              </w:rPr>
            </w:pPr>
          </w:p>
        </w:tc>
        <w:tc>
          <w:tcPr>
            <w:tcW w:w="1021" w:type="dxa"/>
            <w:shd w:val="clear" w:color="auto" w:fill="auto"/>
          </w:tcPr>
          <w:p w14:paraId="128B858C" w14:textId="77777777" w:rsidR="00792657" w:rsidRPr="00760146" w:rsidRDefault="00792657" w:rsidP="0061517F">
            <w:pPr>
              <w:spacing w:before="0"/>
              <w:ind w:left="360" w:hanging="360"/>
              <w:rPr>
                <w:bCs w:val="0"/>
                <w:sz w:val="20"/>
                <w:szCs w:val="20"/>
              </w:rPr>
            </w:pPr>
          </w:p>
        </w:tc>
      </w:tr>
      <w:tr w:rsidR="0057043D" w:rsidRPr="00760146" w14:paraId="0D81A8C8" w14:textId="77777777" w:rsidTr="00826DC4">
        <w:tc>
          <w:tcPr>
            <w:tcW w:w="2629" w:type="dxa"/>
            <w:gridSpan w:val="2"/>
            <w:tcBorders>
              <w:right w:val="nil"/>
            </w:tcBorders>
            <w:shd w:val="clear" w:color="auto" w:fill="auto"/>
          </w:tcPr>
          <w:p w14:paraId="4489D986" w14:textId="77777777" w:rsidR="00792657" w:rsidRPr="000E6629" w:rsidRDefault="00792657" w:rsidP="0061517F">
            <w:pPr>
              <w:spacing w:before="0"/>
              <w:ind w:left="360" w:hanging="360"/>
              <w:rPr>
                <w:b/>
                <w:sz w:val="20"/>
                <w:szCs w:val="20"/>
              </w:rPr>
            </w:pPr>
            <w:r w:rsidRPr="000E6629">
              <w:rPr>
                <w:b/>
                <w:sz w:val="20"/>
                <w:szCs w:val="20"/>
              </w:rPr>
              <w:t>ITS</w:t>
            </w:r>
          </w:p>
          <w:p w14:paraId="776AB9B3" w14:textId="77777777" w:rsidR="00792657" w:rsidRPr="00760146" w:rsidRDefault="00792657" w:rsidP="0061517F">
            <w:pPr>
              <w:spacing w:before="0"/>
              <w:ind w:left="360" w:hanging="360"/>
              <w:rPr>
                <w:sz w:val="20"/>
                <w:szCs w:val="20"/>
              </w:rPr>
            </w:pPr>
            <w:r w:rsidRPr="00760146">
              <w:rPr>
                <w:sz w:val="20"/>
                <w:szCs w:val="20"/>
                <w:highlight w:val="yellow"/>
              </w:rPr>
              <w:t>Andrew Bechard</w:t>
            </w:r>
          </w:p>
        </w:tc>
        <w:tc>
          <w:tcPr>
            <w:tcW w:w="2249" w:type="dxa"/>
            <w:tcBorders>
              <w:top w:val="single" w:sz="4" w:space="0" w:color="auto"/>
              <w:left w:val="nil"/>
              <w:bottom w:val="single" w:sz="4" w:space="0" w:color="auto"/>
              <w:right w:val="single" w:sz="4" w:space="0" w:color="auto"/>
            </w:tcBorders>
            <w:shd w:val="clear" w:color="auto" w:fill="auto"/>
          </w:tcPr>
          <w:p w14:paraId="546307EE" w14:textId="77777777" w:rsidR="00792657" w:rsidRPr="00760146" w:rsidRDefault="00792657" w:rsidP="0061517F">
            <w:pPr>
              <w:spacing w:before="0"/>
              <w:ind w:left="360" w:hanging="360"/>
              <w:rPr>
                <w:sz w:val="20"/>
                <w:szCs w:val="20"/>
              </w:rPr>
            </w:pPr>
            <w:r w:rsidRPr="00760146">
              <w:rPr>
                <w:sz w:val="20"/>
                <w:szCs w:val="20"/>
              </w:rPr>
              <w:t>(Theresa Papa)</w:t>
            </w:r>
          </w:p>
          <w:p w14:paraId="763411B2" w14:textId="77777777" w:rsidR="00792657" w:rsidRPr="00760146" w:rsidRDefault="00792657" w:rsidP="0061517F">
            <w:pPr>
              <w:spacing w:before="0"/>
              <w:ind w:left="360" w:hanging="360"/>
              <w:rPr>
                <w:sz w:val="20"/>
                <w:szCs w:val="20"/>
              </w:rPr>
            </w:pPr>
            <w:r w:rsidRPr="00760146">
              <w:rPr>
                <w:sz w:val="20"/>
                <w:szCs w:val="20"/>
              </w:rPr>
              <w:t>(John Cody)</w:t>
            </w:r>
          </w:p>
        </w:tc>
        <w:tc>
          <w:tcPr>
            <w:tcW w:w="1171" w:type="dxa"/>
            <w:tcBorders>
              <w:left w:val="single" w:sz="4" w:space="0" w:color="auto"/>
            </w:tcBorders>
            <w:shd w:val="clear" w:color="auto" w:fill="auto"/>
          </w:tcPr>
          <w:p w14:paraId="4697CA82" w14:textId="77777777" w:rsidR="00792657" w:rsidRPr="00760146" w:rsidRDefault="00AF41FB" w:rsidP="0061517F">
            <w:pPr>
              <w:spacing w:before="0"/>
              <w:ind w:left="360" w:hanging="360"/>
              <w:jc w:val="center"/>
              <w:rPr>
                <w:sz w:val="20"/>
                <w:szCs w:val="20"/>
              </w:rPr>
            </w:pPr>
            <w:r w:rsidRPr="00760146">
              <w:rPr>
                <w:sz w:val="20"/>
                <w:szCs w:val="20"/>
              </w:rPr>
              <w:t>X</w:t>
            </w:r>
          </w:p>
        </w:tc>
        <w:tc>
          <w:tcPr>
            <w:tcW w:w="989" w:type="dxa"/>
            <w:shd w:val="clear" w:color="auto" w:fill="auto"/>
          </w:tcPr>
          <w:p w14:paraId="4840A5FB" w14:textId="77777777" w:rsidR="00792657" w:rsidRPr="00760146" w:rsidRDefault="00792657" w:rsidP="0061517F">
            <w:pPr>
              <w:spacing w:before="0"/>
              <w:ind w:left="360" w:hanging="360"/>
              <w:rPr>
                <w:bCs w:val="0"/>
                <w:sz w:val="20"/>
                <w:szCs w:val="20"/>
              </w:rPr>
            </w:pPr>
          </w:p>
        </w:tc>
        <w:tc>
          <w:tcPr>
            <w:tcW w:w="1206" w:type="dxa"/>
            <w:shd w:val="clear" w:color="auto" w:fill="auto"/>
          </w:tcPr>
          <w:p w14:paraId="732C7655" w14:textId="77777777" w:rsidR="00792657" w:rsidRPr="00760146" w:rsidRDefault="00792657" w:rsidP="0061517F">
            <w:pPr>
              <w:spacing w:before="0"/>
              <w:ind w:left="360" w:hanging="360"/>
              <w:rPr>
                <w:bCs w:val="0"/>
                <w:sz w:val="20"/>
                <w:szCs w:val="20"/>
              </w:rPr>
            </w:pPr>
          </w:p>
        </w:tc>
        <w:tc>
          <w:tcPr>
            <w:tcW w:w="1021" w:type="dxa"/>
            <w:shd w:val="clear" w:color="auto" w:fill="auto"/>
          </w:tcPr>
          <w:p w14:paraId="0BC48727" w14:textId="77777777" w:rsidR="00792657" w:rsidRPr="00760146" w:rsidRDefault="00792657" w:rsidP="0061517F">
            <w:pPr>
              <w:spacing w:before="0"/>
              <w:ind w:left="360" w:hanging="360"/>
              <w:rPr>
                <w:bCs w:val="0"/>
                <w:sz w:val="20"/>
                <w:szCs w:val="20"/>
              </w:rPr>
            </w:pPr>
          </w:p>
        </w:tc>
      </w:tr>
      <w:tr w:rsidR="0057043D" w:rsidRPr="00760146" w14:paraId="6041AC1A" w14:textId="77777777" w:rsidTr="00826DC4">
        <w:tc>
          <w:tcPr>
            <w:tcW w:w="2629" w:type="dxa"/>
            <w:gridSpan w:val="2"/>
            <w:tcBorders>
              <w:right w:val="nil"/>
            </w:tcBorders>
            <w:shd w:val="clear" w:color="auto" w:fill="auto"/>
          </w:tcPr>
          <w:p w14:paraId="4234AA51" w14:textId="77777777" w:rsidR="00792657" w:rsidRPr="000E6629" w:rsidRDefault="00792657" w:rsidP="0061517F">
            <w:pPr>
              <w:spacing w:before="0"/>
              <w:ind w:left="360" w:hanging="360"/>
              <w:rPr>
                <w:b/>
                <w:sz w:val="20"/>
                <w:szCs w:val="20"/>
              </w:rPr>
            </w:pPr>
            <w:r w:rsidRPr="000E6629">
              <w:rPr>
                <w:b/>
                <w:sz w:val="20"/>
                <w:szCs w:val="20"/>
              </w:rPr>
              <w:t>OMH</w:t>
            </w:r>
          </w:p>
          <w:p w14:paraId="7976BEF6" w14:textId="77777777" w:rsidR="00792657" w:rsidRPr="00760146" w:rsidRDefault="00792657" w:rsidP="0061517F">
            <w:pPr>
              <w:spacing w:before="0"/>
              <w:ind w:left="360" w:hanging="360"/>
              <w:rPr>
                <w:sz w:val="20"/>
                <w:szCs w:val="20"/>
              </w:rPr>
            </w:pPr>
            <w:r w:rsidRPr="00760146">
              <w:rPr>
                <w:sz w:val="20"/>
                <w:szCs w:val="20"/>
                <w:highlight w:val="yellow"/>
              </w:rPr>
              <w:t>David Russo</w:t>
            </w:r>
          </w:p>
        </w:tc>
        <w:tc>
          <w:tcPr>
            <w:tcW w:w="2249" w:type="dxa"/>
            <w:tcBorders>
              <w:top w:val="single" w:sz="4" w:space="0" w:color="auto"/>
              <w:left w:val="nil"/>
              <w:bottom w:val="nil"/>
              <w:right w:val="single" w:sz="4" w:space="0" w:color="auto"/>
            </w:tcBorders>
            <w:shd w:val="clear" w:color="auto" w:fill="auto"/>
          </w:tcPr>
          <w:p w14:paraId="5B88E5E4" w14:textId="77777777" w:rsidR="00792657" w:rsidRPr="00760146" w:rsidRDefault="00792657" w:rsidP="0061517F">
            <w:pPr>
              <w:spacing w:before="0"/>
              <w:ind w:left="360" w:hanging="360"/>
              <w:rPr>
                <w:bCs w:val="0"/>
                <w:sz w:val="20"/>
                <w:szCs w:val="20"/>
              </w:rPr>
            </w:pPr>
          </w:p>
          <w:p w14:paraId="2DE845DA" w14:textId="77777777" w:rsidR="00792657" w:rsidRPr="00760146" w:rsidRDefault="00792657" w:rsidP="00826DC4">
            <w:pPr>
              <w:spacing w:before="0"/>
              <w:ind w:left="360" w:hanging="360"/>
              <w:rPr>
                <w:bCs w:val="0"/>
                <w:sz w:val="20"/>
                <w:szCs w:val="20"/>
              </w:rPr>
            </w:pPr>
            <w:r w:rsidRPr="00760146">
              <w:rPr>
                <w:sz w:val="20"/>
                <w:szCs w:val="20"/>
              </w:rPr>
              <w:t>(</w:t>
            </w:r>
            <w:r w:rsidR="00826DC4">
              <w:rPr>
                <w:sz w:val="20"/>
                <w:szCs w:val="20"/>
              </w:rPr>
              <w:t>Jason Wilkie</w:t>
            </w:r>
            <w:r w:rsidRPr="00760146">
              <w:rPr>
                <w:sz w:val="20"/>
                <w:szCs w:val="20"/>
              </w:rPr>
              <w:t>)</w:t>
            </w:r>
          </w:p>
        </w:tc>
        <w:tc>
          <w:tcPr>
            <w:tcW w:w="1171" w:type="dxa"/>
            <w:tcBorders>
              <w:left w:val="single" w:sz="4" w:space="0" w:color="auto"/>
            </w:tcBorders>
            <w:shd w:val="clear" w:color="auto" w:fill="auto"/>
          </w:tcPr>
          <w:p w14:paraId="42CC96DC" w14:textId="77777777" w:rsidR="00792657" w:rsidRPr="00760146" w:rsidRDefault="00AF41FB" w:rsidP="0061517F">
            <w:pPr>
              <w:spacing w:before="0"/>
              <w:ind w:left="360" w:hanging="360"/>
              <w:jc w:val="center"/>
              <w:rPr>
                <w:sz w:val="20"/>
                <w:szCs w:val="20"/>
              </w:rPr>
            </w:pPr>
            <w:r w:rsidRPr="00760146">
              <w:rPr>
                <w:sz w:val="20"/>
                <w:szCs w:val="20"/>
              </w:rPr>
              <w:t>X</w:t>
            </w:r>
          </w:p>
        </w:tc>
        <w:tc>
          <w:tcPr>
            <w:tcW w:w="989" w:type="dxa"/>
            <w:shd w:val="clear" w:color="auto" w:fill="auto"/>
          </w:tcPr>
          <w:p w14:paraId="3DC44785" w14:textId="77777777" w:rsidR="00792657" w:rsidRPr="00760146" w:rsidRDefault="00792657" w:rsidP="0061517F">
            <w:pPr>
              <w:spacing w:before="0"/>
              <w:ind w:left="360" w:hanging="360"/>
              <w:rPr>
                <w:bCs w:val="0"/>
                <w:sz w:val="20"/>
                <w:szCs w:val="20"/>
              </w:rPr>
            </w:pPr>
          </w:p>
        </w:tc>
        <w:tc>
          <w:tcPr>
            <w:tcW w:w="1206" w:type="dxa"/>
            <w:shd w:val="clear" w:color="auto" w:fill="auto"/>
          </w:tcPr>
          <w:p w14:paraId="2DF88BBD" w14:textId="77777777" w:rsidR="00792657" w:rsidRPr="00760146" w:rsidRDefault="00792657" w:rsidP="0061517F">
            <w:pPr>
              <w:spacing w:before="0"/>
              <w:ind w:left="360" w:hanging="360"/>
              <w:rPr>
                <w:bCs w:val="0"/>
                <w:sz w:val="20"/>
                <w:szCs w:val="20"/>
              </w:rPr>
            </w:pPr>
          </w:p>
        </w:tc>
        <w:tc>
          <w:tcPr>
            <w:tcW w:w="1021" w:type="dxa"/>
            <w:shd w:val="clear" w:color="auto" w:fill="auto"/>
          </w:tcPr>
          <w:p w14:paraId="3315A402" w14:textId="77777777" w:rsidR="00792657" w:rsidRPr="00760146" w:rsidRDefault="00792657" w:rsidP="0061517F">
            <w:pPr>
              <w:spacing w:before="0"/>
              <w:ind w:left="360" w:hanging="360"/>
              <w:rPr>
                <w:bCs w:val="0"/>
                <w:sz w:val="20"/>
                <w:szCs w:val="20"/>
              </w:rPr>
            </w:pPr>
          </w:p>
        </w:tc>
      </w:tr>
      <w:tr w:rsidR="0057043D" w:rsidRPr="00760146" w14:paraId="28843299" w14:textId="77777777" w:rsidTr="00826DC4">
        <w:tc>
          <w:tcPr>
            <w:tcW w:w="4878" w:type="dxa"/>
            <w:gridSpan w:val="3"/>
            <w:shd w:val="clear" w:color="auto" w:fill="auto"/>
          </w:tcPr>
          <w:p w14:paraId="5274574F" w14:textId="77777777" w:rsidR="00792657" w:rsidRPr="000E6629" w:rsidRDefault="00792657" w:rsidP="0061517F">
            <w:pPr>
              <w:spacing w:after="60"/>
              <w:ind w:left="360" w:hanging="360"/>
              <w:rPr>
                <w:b/>
                <w:sz w:val="20"/>
                <w:szCs w:val="20"/>
              </w:rPr>
            </w:pPr>
            <w:r w:rsidRPr="000E6629">
              <w:rPr>
                <w:b/>
                <w:sz w:val="20"/>
                <w:szCs w:val="20"/>
              </w:rPr>
              <w:t>AT-LARGE MEMBERS</w:t>
            </w:r>
          </w:p>
        </w:tc>
        <w:tc>
          <w:tcPr>
            <w:tcW w:w="1171" w:type="dxa"/>
            <w:shd w:val="clear" w:color="auto" w:fill="auto"/>
          </w:tcPr>
          <w:p w14:paraId="544640D3" w14:textId="77777777" w:rsidR="00792657" w:rsidRPr="00760146" w:rsidRDefault="00792657" w:rsidP="0061517F">
            <w:pPr>
              <w:spacing w:before="0"/>
              <w:ind w:left="360" w:hanging="360"/>
              <w:rPr>
                <w:bCs w:val="0"/>
                <w:sz w:val="20"/>
                <w:szCs w:val="20"/>
              </w:rPr>
            </w:pPr>
          </w:p>
        </w:tc>
        <w:tc>
          <w:tcPr>
            <w:tcW w:w="989" w:type="dxa"/>
            <w:shd w:val="clear" w:color="auto" w:fill="auto"/>
          </w:tcPr>
          <w:p w14:paraId="2631B14D" w14:textId="77777777" w:rsidR="00792657" w:rsidRPr="00760146" w:rsidRDefault="00792657" w:rsidP="0061517F">
            <w:pPr>
              <w:spacing w:before="0"/>
              <w:ind w:left="360" w:hanging="360"/>
              <w:rPr>
                <w:bCs w:val="0"/>
                <w:sz w:val="20"/>
                <w:szCs w:val="20"/>
              </w:rPr>
            </w:pPr>
          </w:p>
        </w:tc>
        <w:tc>
          <w:tcPr>
            <w:tcW w:w="1206" w:type="dxa"/>
            <w:shd w:val="clear" w:color="auto" w:fill="auto"/>
          </w:tcPr>
          <w:p w14:paraId="5B6B97DC" w14:textId="77777777" w:rsidR="00792657" w:rsidRPr="00760146" w:rsidRDefault="00792657" w:rsidP="0061517F">
            <w:pPr>
              <w:spacing w:before="0"/>
              <w:ind w:left="360" w:hanging="360"/>
              <w:rPr>
                <w:bCs w:val="0"/>
                <w:sz w:val="20"/>
                <w:szCs w:val="20"/>
              </w:rPr>
            </w:pPr>
          </w:p>
        </w:tc>
        <w:tc>
          <w:tcPr>
            <w:tcW w:w="1021" w:type="dxa"/>
            <w:shd w:val="clear" w:color="auto" w:fill="auto"/>
          </w:tcPr>
          <w:p w14:paraId="49ADB84D" w14:textId="77777777" w:rsidR="00792657" w:rsidRPr="00760146" w:rsidRDefault="00792657" w:rsidP="0061517F">
            <w:pPr>
              <w:spacing w:before="0"/>
              <w:ind w:left="360" w:hanging="360"/>
              <w:rPr>
                <w:bCs w:val="0"/>
                <w:sz w:val="20"/>
                <w:szCs w:val="20"/>
              </w:rPr>
            </w:pPr>
          </w:p>
        </w:tc>
      </w:tr>
      <w:tr w:rsidR="0057043D" w:rsidRPr="00760146" w14:paraId="364C96DB" w14:textId="77777777" w:rsidTr="00826DC4">
        <w:tc>
          <w:tcPr>
            <w:tcW w:w="4878" w:type="dxa"/>
            <w:gridSpan w:val="3"/>
            <w:shd w:val="clear" w:color="auto" w:fill="auto"/>
          </w:tcPr>
          <w:p w14:paraId="7295DC23" w14:textId="77777777" w:rsidR="00792657" w:rsidRPr="000E6629" w:rsidRDefault="00826DC4" w:rsidP="0061517F">
            <w:pPr>
              <w:spacing w:after="60"/>
              <w:ind w:left="360" w:hanging="360"/>
              <w:rPr>
                <w:sz w:val="20"/>
                <w:szCs w:val="20"/>
                <w:highlight w:val="yellow"/>
              </w:rPr>
            </w:pPr>
            <w:r w:rsidRPr="00826DC4">
              <w:rPr>
                <w:sz w:val="20"/>
                <w:szCs w:val="20"/>
              </w:rPr>
              <w:t>Mike Whyte</w:t>
            </w:r>
          </w:p>
        </w:tc>
        <w:tc>
          <w:tcPr>
            <w:tcW w:w="1171" w:type="dxa"/>
            <w:shd w:val="clear" w:color="auto" w:fill="auto"/>
          </w:tcPr>
          <w:p w14:paraId="7A2B32A2" w14:textId="77777777" w:rsidR="00792657" w:rsidRPr="00760146" w:rsidRDefault="00792657" w:rsidP="0061517F">
            <w:pPr>
              <w:spacing w:before="0"/>
              <w:ind w:left="360" w:hanging="360"/>
              <w:jc w:val="center"/>
              <w:rPr>
                <w:sz w:val="20"/>
                <w:szCs w:val="20"/>
              </w:rPr>
            </w:pPr>
          </w:p>
        </w:tc>
        <w:tc>
          <w:tcPr>
            <w:tcW w:w="989" w:type="dxa"/>
            <w:shd w:val="clear" w:color="auto" w:fill="auto"/>
          </w:tcPr>
          <w:p w14:paraId="66425DDF" w14:textId="77777777" w:rsidR="00792657" w:rsidRPr="00760146" w:rsidRDefault="00792657" w:rsidP="0061517F">
            <w:pPr>
              <w:spacing w:before="0"/>
              <w:ind w:left="360" w:hanging="360"/>
              <w:rPr>
                <w:bCs w:val="0"/>
                <w:sz w:val="20"/>
                <w:szCs w:val="20"/>
              </w:rPr>
            </w:pPr>
          </w:p>
        </w:tc>
        <w:tc>
          <w:tcPr>
            <w:tcW w:w="1206" w:type="dxa"/>
            <w:shd w:val="clear" w:color="auto" w:fill="auto"/>
          </w:tcPr>
          <w:p w14:paraId="1B1818F1" w14:textId="77777777" w:rsidR="00792657" w:rsidRPr="00760146" w:rsidRDefault="00792657" w:rsidP="0061517F">
            <w:pPr>
              <w:spacing w:before="0"/>
              <w:ind w:left="360" w:hanging="360"/>
              <w:rPr>
                <w:bCs w:val="0"/>
                <w:sz w:val="20"/>
                <w:szCs w:val="20"/>
              </w:rPr>
            </w:pPr>
          </w:p>
        </w:tc>
        <w:tc>
          <w:tcPr>
            <w:tcW w:w="1021" w:type="dxa"/>
            <w:shd w:val="clear" w:color="auto" w:fill="auto"/>
          </w:tcPr>
          <w:p w14:paraId="0681A2BB" w14:textId="77777777" w:rsidR="00792657" w:rsidRPr="00760146" w:rsidRDefault="00826DC4" w:rsidP="00826DC4">
            <w:pPr>
              <w:spacing w:before="0"/>
              <w:ind w:left="360" w:hanging="360"/>
              <w:jc w:val="center"/>
              <w:rPr>
                <w:bCs w:val="0"/>
                <w:sz w:val="20"/>
                <w:szCs w:val="20"/>
              </w:rPr>
            </w:pPr>
            <w:r w:rsidRPr="00760146">
              <w:rPr>
                <w:sz w:val="20"/>
                <w:szCs w:val="20"/>
              </w:rPr>
              <w:t>X</w:t>
            </w:r>
          </w:p>
        </w:tc>
      </w:tr>
      <w:tr w:rsidR="0057043D" w:rsidRPr="00760146" w14:paraId="105A449C" w14:textId="77777777" w:rsidTr="00826DC4">
        <w:tc>
          <w:tcPr>
            <w:tcW w:w="4878" w:type="dxa"/>
            <w:gridSpan w:val="3"/>
            <w:shd w:val="clear" w:color="auto" w:fill="auto"/>
          </w:tcPr>
          <w:p w14:paraId="33442EDE" w14:textId="77777777" w:rsidR="00792657" w:rsidRPr="00760146" w:rsidRDefault="00792657" w:rsidP="00826DC4">
            <w:pPr>
              <w:spacing w:after="60"/>
              <w:ind w:left="360" w:hanging="360"/>
              <w:rPr>
                <w:sz w:val="20"/>
                <w:szCs w:val="20"/>
              </w:rPr>
            </w:pPr>
            <w:r w:rsidRPr="000E6629">
              <w:rPr>
                <w:sz w:val="20"/>
                <w:szCs w:val="20"/>
                <w:highlight w:val="yellow"/>
              </w:rPr>
              <w:t>R</w:t>
            </w:r>
            <w:r w:rsidRPr="00760146">
              <w:rPr>
                <w:sz w:val="20"/>
                <w:szCs w:val="20"/>
                <w:highlight w:val="yellow"/>
              </w:rPr>
              <w:t>onald Tascarella – NIB</w:t>
            </w:r>
            <w:r w:rsidRPr="00826DC4">
              <w:rPr>
                <w:sz w:val="20"/>
                <w:szCs w:val="20"/>
              </w:rPr>
              <w:t xml:space="preserve">   </w:t>
            </w:r>
          </w:p>
        </w:tc>
        <w:tc>
          <w:tcPr>
            <w:tcW w:w="1171" w:type="dxa"/>
            <w:shd w:val="clear" w:color="auto" w:fill="auto"/>
          </w:tcPr>
          <w:p w14:paraId="59C6D649" w14:textId="77777777" w:rsidR="00792657" w:rsidRPr="00760146" w:rsidRDefault="00826DC4" w:rsidP="00826DC4">
            <w:pPr>
              <w:spacing w:before="0"/>
              <w:ind w:left="360" w:hanging="360"/>
              <w:jc w:val="center"/>
              <w:rPr>
                <w:bCs w:val="0"/>
                <w:sz w:val="20"/>
                <w:szCs w:val="20"/>
              </w:rPr>
            </w:pPr>
            <w:r w:rsidRPr="00760146">
              <w:rPr>
                <w:sz w:val="20"/>
                <w:szCs w:val="20"/>
              </w:rPr>
              <w:t>X</w:t>
            </w:r>
          </w:p>
        </w:tc>
        <w:tc>
          <w:tcPr>
            <w:tcW w:w="989" w:type="dxa"/>
            <w:shd w:val="clear" w:color="auto" w:fill="auto"/>
          </w:tcPr>
          <w:p w14:paraId="3C178DFB" w14:textId="77777777" w:rsidR="00792657" w:rsidRPr="00760146" w:rsidRDefault="00792657" w:rsidP="0061517F">
            <w:pPr>
              <w:spacing w:before="0"/>
              <w:ind w:left="360" w:hanging="360"/>
              <w:rPr>
                <w:bCs w:val="0"/>
                <w:sz w:val="20"/>
                <w:szCs w:val="20"/>
              </w:rPr>
            </w:pPr>
          </w:p>
        </w:tc>
        <w:tc>
          <w:tcPr>
            <w:tcW w:w="1206" w:type="dxa"/>
            <w:shd w:val="clear" w:color="auto" w:fill="auto"/>
          </w:tcPr>
          <w:p w14:paraId="6EAE9964" w14:textId="77777777" w:rsidR="00792657" w:rsidRPr="00760146" w:rsidRDefault="00792657" w:rsidP="0061517F">
            <w:pPr>
              <w:spacing w:before="0"/>
              <w:ind w:left="360" w:hanging="360"/>
              <w:jc w:val="center"/>
              <w:rPr>
                <w:sz w:val="20"/>
                <w:szCs w:val="20"/>
              </w:rPr>
            </w:pPr>
          </w:p>
        </w:tc>
        <w:tc>
          <w:tcPr>
            <w:tcW w:w="1021" w:type="dxa"/>
            <w:shd w:val="clear" w:color="auto" w:fill="auto"/>
          </w:tcPr>
          <w:p w14:paraId="3B3F8EE9" w14:textId="77777777" w:rsidR="00792657" w:rsidRPr="00760146" w:rsidRDefault="00792657" w:rsidP="0061517F">
            <w:pPr>
              <w:spacing w:before="0"/>
              <w:ind w:left="360" w:hanging="360"/>
              <w:rPr>
                <w:bCs w:val="0"/>
                <w:sz w:val="20"/>
                <w:szCs w:val="20"/>
              </w:rPr>
            </w:pPr>
          </w:p>
        </w:tc>
      </w:tr>
      <w:tr w:rsidR="0057043D" w:rsidRPr="00760146" w14:paraId="2037C189" w14:textId="77777777" w:rsidTr="00826DC4">
        <w:tc>
          <w:tcPr>
            <w:tcW w:w="4878" w:type="dxa"/>
            <w:gridSpan w:val="3"/>
            <w:shd w:val="clear" w:color="auto" w:fill="auto"/>
          </w:tcPr>
          <w:p w14:paraId="7206BE7B" w14:textId="77777777" w:rsidR="00792657" w:rsidRPr="000E6629" w:rsidRDefault="00792657" w:rsidP="0061517F">
            <w:pPr>
              <w:spacing w:after="60"/>
              <w:ind w:left="360" w:hanging="360"/>
              <w:rPr>
                <w:sz w:val="20"/>
                <w:szCs w:val="20"/>
              </w:rPr>
            </w:pPr>
            <w:r w:rsidRPr="000E6629">
              <w:rPr>
                <w:sz w:val="20"/>
                <w:szCs w:val="20"/>
              </w:rPr>
              <w:t>Rashida Mendes</w:t>
            </w:r>
          </w:p>
        </w:tc>
        <w:tc>
          <w:tcPr>
            <w:tcW w:w="1171" w:type="dxa"/>
            <w:shd w:val="clear" w:color="auto" w:fill="auto"/>
          </w:tcPr>
          <w:p w14:paraId="07C65C2A" w14:textId="77777777" w:rsidR="00792657" w:rsidRPr="00760146" w:rsidRDefault="00792657" w:rsidP="0061517F">
            <w:pPr>
              <w:spacing w:before="0"/>
              <w:ind w:left="360" w:hanging="360"/>
              <w:rPr>
                <w:bCs w:val="0"/>
                <w:sz w:val="20"/>
                <w:szCs w:val="20"/>
              </w:rPr>
            </w:pPr>
          </w:p>
        </w:tc>
        <w:tc>
          <w:tcPr>
            <w:tcW w:w="989" w:type="dxa"/>
            <w:shd w:val="clear" w:color="auto" w:fill="auto"/>
          </w:tcPr>
          <w:p w14:paraId="5FCA64E3" w14:textId="77777777" w:rsidR="00792657" w:rsidRPr="00760146" w:rsidRDefault="00792657" w:rsidP="0061517F">
            <w:pPr>
              <w:spacing w:before="0"/>
              <w:ind w:left="360" w:hanging="360"/>
              <w:rPr>
                <w:bCs w:val="0"/>
                <w:sz w:val="20"/>
                <w:szCs w:val="20"/>
              </w:rPr>
            </w:pPr>
          </w:p>
        </w:tc>
        <w:tc>
          <w:tcPr>
            <w:tcW w:w="1206" w:type="dxa"/>
            <w:shd w:val="clear" w:color="auto" w:fill="auto"/>
          </w:tcPr>
          <w:p w14:paraId="728D4A0E" w14:textId="77777777" w:rsidR="00792657" w:rsidRPr="00760146" w:rsidRDefault="00792657" w:rsidP="0061517F">
            <w:pPr>
              <w:spacing w:before="0"/>
              <w:ind w:left="360" w:hanging="360"/>
              <w:rPr>
                <w:bCs w:val="0"/>
                <w:sz w:val="20"/>
                <w:szCs w:val="20"/>
              </w:rPr>
            </w:pPr>
          </w:p>
        </w:tc>
        <w:tc>
          <w:tcPr>
            <w:tcW w:w="1021" w:type="dxa"/>
            <w:shd w:val="clear" w:color="auto" w:fill="auto"/>
          </w:tcPr>
          <w:p w14:paraId="315EE303" w14:textId="77777777" w:rsidR="00792657" w:rsidRPr="00760146" w:rsidRDefault="00E50E8E" w:rsidP="00826DC4">
            <w:pPr>
              <w:spacing w:before="0"/>
              <w:ind w:left="360" w:hanging="360"/>
              <w:jc w:val="center"/>
              <w:rPr>
                <w:sz w:val="20"/>
                <w:szCs w:val="20"/>
              </w:rPr>
            </w:pPr>
            <w:r w:rsidRPr="00760146">
              <w:rPr>
                <w:sz w:val="20"/>
                <w:szCs w:val="20"/>
              </w:rPr>
              <w:t>X</w:t>
            </w:r>
          </w:p>
        </w:tc>
      </w:tr>
      <w:tr w:rsidR="0057043D" w:rsidRPr="00760146" w14:paraId="3084858C" w14:textId="77777777" w:rsidTr="00826DC4">
        <w:tc>
          <w:tcPr>
            <w:tcW w:w="4878" w:type="dxa"/>
            <w:gridSpan w:val="3"/>
            <w:shd w:val="clear" w:color="auto" w:fill="auto"/>
          </w:tcPr>
          <w:p w14:paraId="16085746" w14:textId="77777777" w:rsidR="00792657" w:rsidRPr="00760146" w:rsidRDefault="00792657" w:rsidP="0061517F">
            <w:pPr>
              <w:spacing w:after="60"/>
              <w:ind w:left="360" w:hanging="360"/>
              <w:rPr>
                <w:sz w:val="20"/>
                <w:szCs w:val="20"/>
              </w:rPr>
            </w:pPr>
            <w:r w:rsidRPr="002B738E">
              <w:rPr>
                <w:sz w:val="20"/>
                <w:szCs w:val="20"/>
              </w:rPr>
              <w:t>Richard St. Paul</w:t>
            </w:r>
          </w:p>
        </w:tc>
        <w:tc>
          <w:tcPr>
            <w:tcW w:w="1171" w:type="dxa"/>
            <w:shd w:val="clear" w:color="auto" w:fill="auto"/>
          </w:tcPr>
          <w:p w14:paraId="5908DC3D" w14:textId="77777777" w:rsidR="00792657" w:rsidRPr="00760146" w:rsidRDefault="00792657" w:rsidP="0061517F">
            <w:pPr>
              <w:spacing w:before="0"/>
              <w:ind w:left="360" w:hanging="360"/>
              <w:jc w:val="center"/>
              <w:rPr>
                <w:sz w:val="20"/>
                <w:szCs w:val="20"/>
              </w:rPr>
            </w:pPr>
          </w:p>
        </w:tc>
        <w:tc>
          <w:tcPr>
            <w:tcW w:w="989" w:type="dxa"/>
            <w:shd w:val="clear" w:color="auto" w:fill="auto"/>
          </w:tcPr>
          <w:p w14:paraId="43F5F8C3" w14:textId="77777777" w:rsidR="00792657" w:rsidRPr="00760146" w:rsidRDefault="00792657" w:rsidP="0061517F">
            <w:pPr>
              <w:spacing w:before="0"/>
              <w:ind w:left="360" w:hanging="360"/>
              <w:rPr>
                <w:bCs w:val="0"/>
                <w:sz w:val="20"/>
                <w:szCs w:val="20"/>
              </w:rPr>
            </w:pPr>
          </w:p>
        </w:tc>
        <w:tc>
          <w:tcPr>
            <w:tcW w:w="1206" w:type="dxa"/>
            <w:shd w:val="clear" w:color="auto" w:fill="auto"/>
          </w:tcPr>
          <w:p w14:paraId="4E551A32" w14:textId="77777777" w:rsidR="00792657" w:rsidRPr="00760146" w:rsidRDefault="00792657" w:rsidP="0061517F">
            <w:pPr>
              <w:spacing w:before="0"/>
              <w:ind w:left="360" w:hanging="360"/>
              <w:rPr>
                <w:bCs w:val="0"/>
                <w:sz w:val="20"/>
                <w:szCs w:val="20"/>
              </w:rPr>
            </w:pPr>
          </w:p>
        </w:tc>
        <w:tc>
          <w:tcPr>
            <w:tcW w:w="1021" w:type="dxa"/>
            <w:shd w:val="clear" w:color="auto" w:fill="auto"/>
          </w:tcPr>
          <w:p w14:paraId="31DAC356" w14:textId="77777777" w:rsidR="00792657" w:rsidRPr="00760146" w:rsidRDefault="002B738E" w:rsidP="002B738E">
            <w:pPr>
              <w:spacing w:before="0"/>
              <w:ind w:left="360" w:hanging="360"/>
              <w:jc w:val="center"/>
              <w:rPr>
                <w:bCs w:val="0"/>
                <w:sz w:val="20"/>
                <w:szCs w:val="20"/>
              </w:rPr>
            </w:pPr>
            <w:r w:rsidRPr="00760146">
              <w:rPr>
                <w:sz w:val="20"/>
                <w:szCs w:val="20"/>
              </w:rPr>
              <w:t>X</w:t>
            </w:r>
          </w:p>
        </w:tc>
      </w:tr>
      <w:tr w:rsidR="0057043D" w:rsidRPr="00760146" w14:paraId="0645F056" w14:textId="77777777" w:rsidTr="00826DC4">
        <w:trPr>
          <w:trHeight w:val="368"/>
        </w:trPr>
        <w:tc>
          <w:tcPr>
            <w:tcW w:w="4878" w:type="dxa"/>
            <w:gridSpan w:val="3"/>
            <w:shd w:val="clear" w:color="auto" w:fill="auto"/>
          </w:tcPr>
          <w:p w14:paraId="67041463" w14:textId="77777777" w:rsidR="00792657" w:rsidRPr="000E6629" w:rsidRDefault="00792657" w:rsidP="0061517F">
            <w:pPr>
              <w:spacing w:after="60"/>
              <w:ind w:left="360" w:hanging="360"/>
              <w:rPr>
                <w:sz w:val="20"/>
                <w:szCs w:val="20"/>
              </w:rPr>
            </w:pPr>
            <w:r w:rsidRPr="000E6629">
              <w:rPr>
                <w:sz w:val="20"/>
                <w:szCs w:val="20"/>
              </w:rPr>
              <w:t>Gregory Weston</w:t>
            </w:r>
          </w:p>
        </w:tc>
        <w:tc>
          <w:tcPr>
            <w:tcW w:w="1171" w:type="dxa"/>
            <w:shd w:val="clear" w:color="auto" w:fill="auto"/>
          </w:tcPr>
          <w:p w14:paraId="228F1393" w14:textId="77777777" w:rsidR="00792657" w:rsidRPr="00760146" w:rsidRDefault="00792657" w:rsidP="0061517F">
            <w:pPr>
              <w:spacing w:before="0"/>
              <w:ind w:left="360" w:hanging="360"/>
              <w:rPr>
                <w:bCs w:val="0"/>
                <w:sz w:val="20"/>
                <w:szCs w:val="20"/>
              </w:rPr>
            </w:pPr>
          </w:p>
        </w:tc>
        <w:tc>
          <w:tcPr>
            <w:tcW w:w="989" w:type="dxa"/>
            <w:shd w:val="clear" w:color="auto" w:fill="auto"/>
          </w:tcPr>
          <w:p w14:paraId="65EEC0AC" w14:textId="77777777" w:rsidR="00792657" w:rsidRPr="00760146" w:rsidRDefault="00792657" w:rsidP="0061517F">
            <w:pPr>
              <w:spacing w:before="0"/>
              <w:ind w:left="360" w:hanging="360"/>
              <w:rPr>
                <w:bCs w:val="0"/>
                <w:sz w:val="20"/>
                <w:szCs w:val="20"/>
              </w:rPr>
            </w:pPr>
          </w:p>
        </w:tc>
        <w:tc>
          <w:tcPr>
            <w:tcW w:w="1206" w:type="dxa"/>
            <w:shd w:val="clear" w:color="auto" w:fill="auto"/>
          </w:tcPr>
          <w:p w14:paraId="13627143" w14:textId="77777777" w:rsidR="00792657" w:rsidRPr="00760146" w:rsidRDefault="00792657" w:rsidP="0061517F">
            <w:pPr>
              <w:spacing w:before="0"/>
              <w:ind w:left="360" w:hanging="360"/>
              <w:rPr>
                <w:bCs w:val="0"/>
                <w:sz w:val="20"/>
                <w:szCs w:val="20"/>
              </w:rPr>
            </w:pPr>
          </w:p>
        </w:tc>
        <w:tc>
          <w:tcPr>
            <w:tcW w:w="1021" w:type="dxa"/>
            <w:shd w:val="clear" w:color="auto" w:fill="auto"/>
          </w:tcPr>
          <w:p w14:paraId="429FC499" w14:textId="77777777" w:rsidR="00792657" w:rsidRPr="00760146" w:rsidRDefault="00E50E8E" w:rsidP="00826DC4">
            <w:pPr>
              <w:spacing w:before="0"/>
              <w:ind w:left="360" w:hanging="360"/>
              <w:jc w:val="center"/>
              <w:rPr>
                <w:sz w:val="20"/>
                <w:szCs w:val="20"/>
              </w:rPr>
            </w:pPr>
            <w:r w:rsidRPr="00760146">
              <w:rPr>
                <w:sz w:val="20"/>
                <w:szCs w:val="20"/>
              </w:rPr>
              <w:t>X</w:t>
            </w:r>
          </w:p>
        </w:tc>
      </w:tr>
      <w:tr w:rsidR="00826DC4" w:rsidRPr="00760146" w14:paraId="2C0D3EEF" w14:textId="77777777" w:rsidTr="00826DC4">
        <w:trPr>
          <w:trHeight w:val="368"/>
        </w:trPr>
        <w:tc>
          <w:tcPr>
            <w:tcW w:w="4878" w:type="dxa"/>
            <w:gridSpan w:val="3"/>
            <w:shd w:val="clear" w:color="auto" w:fill="auto"/>
          </w:tcPr>
          <w:p w14:paraId="4421C30C" w14:textId="77777777" w:rsidR="00826DC4" w:rsidRPr="000E6629" w:rsidRDefault="00826DC4" w:rsidP="0061517F">
            <w:pPr>
              <w:spacing w:after="60"/>
              <w:ind w:left="360" w:hanging="360"/>
              <w:rPr>
                <w:sz w:val="20"/>
                <w:szCs w:val="20"/>
              </w:rPr>
            </w:pPr>
            <w:r w:rsidRPr="002B738E">
              <w:rPr>
                <w:sz w:val="20"/>
                <w:szCs w:val="20"/>
                <w:highlight w:val="yellow"/>
              </w:rPr>
              <w:t>Ron Romano - NYSID</w:t>
            </w:r>
          </w:p>
        </w:tc>
        <w:tc>
          <w:tcPr>
            <w:tcW w:w="1171" w:type="dxa"/>
            <w:shd w:val="clear" w:color="auto" w:fill="auto"/>
          </w:tcPr>
          <w:p w14:paraId="5E4478DA" w14:textId="77777777" w:rsidR="00826DC4" w:rsidRPr="00760146" w:rsidRDefault="00826DC4" w:rsidP="00826DC4">
            <w:pPr>
              <w:spacing w:before="0"/>
              <w:ind w:left="360" w:hanging="360"/>
              <w:jc w:val="center"/>
              <w:rPr>
                <w:bCs w:val="0"/>
                <w:sz w:val="20"/>
                <w:szCs w:val="20"/>
              </w:rPr>
            </w:pPr>
            <w:r w:rsidRPr="00760146">
              <w:rPr>
                <w:sz w:val="20"/>
                <w:szCs w:val="20"/>
              </w:rPr>
              <w:t>X</w:t>
            </w:r>
          </w:p>
        </w:tc>
        <w:tc>
          <w:tcPr>
            <w:tcW w:w="989" w:type="dxa"/>
            <w:shd w:val="clear" w:color="auto" w:fill="auto"/>
          </w:tcPr>
          <w:p w14:paraId="03DD26B4" w14:textId="77777777" w:rsidR="00826DC4" w:rsidRPr="00760146" w:rsidRDefault="00826DC4" w:rsidP="0061517F">
            <w:pPr>
              <w:spacing w:before="0"/>
              <w:ind w:left="360" w:hanging="360"/>
              <w:rPr>
                <w:bCs w:val="0"/>
                <w:sz w:val="20"/>
                <w:szCs w:val="20"/>
              </w:rPr>
            </w:pPr>
          </w:p>
        </w:tc>
        <w:tc>
          <w:tcPr>
            <w:tcW w:w="1206" w:type="dxa"/>
            <w:shd w:val="clear" w:color="auto" w:fill="auto"/>
          </w:tcPr>
          <w:p w14:paraId="56228342" w14:textId="77777777" w:rsidR="00826DC4" w:rsidRPr="00760146" w:rsidRDefault="00826DC4" w:rsidP="0061517F">
            <w:pPr>
              <w:spacing w:before="0"/>
              <w:ind w:left="360" w:hanging="360"/>
              <w:rPr>
                <w:bCs w:val="0"/>
                <w:sz w:val="20"/>
                <w:szCs w:val="20"/>
              </w:rPr>
            </w:pPr>
          </w:p>
        </w:tc>
        <w:tc>
          <w:tcPr>
            <w:tcW w:w="1021" w:type="dxa"/>
            <w:shd w:val="clear" w:color="auto" w:fill="auto"/>
          </w:tcPr>
          <w:p w14:paraId="051259D7" w14:textId="77777777" w:rsidR="00826DC4" w:rsidRPr="00760146" w:rsidRDefault="00826DC4" w:rsidP="0061517F">
            <w:pPr>
              <w:spacing w:before="0"/>
              <w:ind w:left="360" w:hanging="360"/>
              <w:rPr>
                <w:sz w:val="20"/>
                <w:szCs w:val="20"/>
              </w:rPr>
            </w:pPr>
          </w:p>
        </w:tc>
      </w:tr>
    </w:tbl>
    <w:p w14:paraId="133428A6" w14:textId="77777777" w:rsidR="00792657" w:rsidRPr="000E6629" w:rsidRDefault="00792657" w:rsidP="0061517F">
      <w:pPr>
        <w:spacing w:before="0"/>
        <w:ind w:left="360" w:hanging="360"/>
        <w:rPr>
          <w:b/>
          <w:sz w:val="20"/>
          <w:szCs w:val="20"/>
        </w:rPr>
      </w:pPr>
      <w:r w:rsidRPr="000E6629">
        <w:rPr>
          <w:b/>
          <w:sz w:val="20"/>
          <w:szCs w:val="20"/>
        </w:rPr>
        <w:br w:type="page"/>
      </w:r>
    </w:p>
    <w:p w14:paraId="53082944" w14:textId="77777777" w:rsidR="00BF564C" w:rsidRPr="000E6629" w:rsidRDefault="00BF564C" w:rsidP="0061517F">
      <w:pPr>
        <w:spacing w:before="0"/>
        <w:ind w:left="360" w:hanging="360"/>
        <w:jc w:val="center"/>
        <w:rPr>
          <w:b/>
          <w:sz w:val="20"/>
          <w:szCs w:val="20"/>
        </w:rPr>
      </w:pPr>
      <w:r w:rsidRPr="000E6629">
        <w:rPr>
          <w:b/>
          <w:sz w:val="20"/>
          <w:szCs w:val="20"/>
        </w:rPr>
        <w:lastRenderedPageBreak/>
        <w:t>NYS PROCUREMENT COUNCIL</w:t>
      </w:r>
    </w:p>
    <w:p w14:paraId="7B24020C" w14:textId="77777777" w:rsidR="00BF564C" w:rsidRPr="00760146" w:rsidRDefault="00BF564C" w:rsidP="0053182F">
      <w:pPr>
        <w:spacing w:before="0" w:after="120"/>
        <w:ind w:left="360" w:hanging="360"/>
        <w:jc w:val="center"/>
        <w:rPr>
          <w:b/>
          <w:sz w:val="20"/>
          <w:szCs w:val="20"/>
        </w:rPr>
      </w:pPr>
      <w:r w:rsidRPr="00760146">
        <w:rPr>
          <w:b/>
          <w:sz w:val="20"/>
          <w:szCs w:val="20"/>
        </w:rPr>
        <w:t>VOTING RECORD</w:t>
      </w:r>
    </w:p>
    <w:p w14:paraId="2F6F793A" w14:textId="77777777" w:rsidR="00BF564C" w:rsidRPr="00760146" w:rsidRDefault="00BF564C" w:rsidP="0061517F">
      <w:pPr>
        <w:spacing w:before="0"/>
        <w:ind w:left="360" w:hanging="360"/>
        <w:rPr>
          <w:sz w:val="20"/>
          <w:szCs w:val="20"/>
        </w:rPr>
      </w:pPr>
      <w:r w:rsidRPr="00760146">
        <w:rPr>
          <w:sz w:val="20"/>
          <w:szCs w:val="20"/>
        </w:rPr>
        <w:t xml:space="preserve">Meeting Date:  </w:t>
      </w:r>
      <w:r w:rsidRPr="00760146">
        <w:rPr>
          <w:sz w:val="20"/>
          <w:szCs w:val="20"/>
        </w:rPr>
        <w:tab/>
      </w:r>
      <w:r w:rsidRPr="00760146">
        <w:rPr>
          <w:sz w:val="20"/>
          <w:szCs w:val="20"/>
        </w:rPr>
        <w:tab/>
      </w:r>
      <w:r w:rsidRPr="00760146">
        <w:rPr>
          <w:sz w:val="20"/>
          <w:szCs w:val="20"/>
        </w:rPr>
        <w:tab/>
      </w:r>
      <w:r w:rsidR="00691900" w:rsidRPr="00760146">
        <w:rPr>
          <w:sz w:val="20"/>
          <w:szCs w:val="20"/>
        </w:rPr>
        <w:t>May 21</w:t>
      </w:r>
      <w:r w:rsidR="00F72D90" w:rsidRPr="00760146">
        <w:rPr>
          <w:sz w:val="20"/>
          <w:szCs w:val="20"/>
        </w:rPr>
        <w:t>, 201</w:t>
      </w:r>
      <w:r w:rsidR="007F37EB" w:rsidRPr="00760146">
        <w:rPr>
          <w:sz w:val="20"/>
          <w:szCs w:val="20"/>
        </w:rPr>
        <w:t>4</w:t>
      </w:r>
    </w:p>
    <w:p w14:paraId="628A6B14" w14:textId="77777777" w:rsidR="00225E2C" w:rsidRDefault="00BF564C" w:rsidP="00225E2C">
      <w:pPr>
        <w:tabs>
          <w:tab w:val="left" w:pos="180"/>
        </w:tabs>
        <w:spacing w:before="0"/>
        <w:ind w:left="360" w:hanging="360"/>
        <w:rPr>
          <w:sz w:val="20"/>
          <w:szCs w:val="20"/>
        </w:rPr>
      </w:pPr>
      <w:r w:rsidRPr="00760146">
        <w:rPr>
          <w:sz w:val="20"/>
          <w:szCs w:val="20"/>
        </w:rPr>
        <w:t xml:space="preserve">Question, Motion or Issue:  </w:t>
      </w:r>
      <w:r w:rsidRPr="00760146">
        <w:rPr>
          <w:sz w:val="20"/>
          <w:szCs w:val="20"/>
        </w:rPr>
        <w:tab/>
      </w:r>
      <w:r w:rsidR="00897B2B">
        <w:rPr>
          <w:sz w:val="20"/>
          <w:szCs w:val="20"/>
        </w:rPr>
        <w:t xml:space="preserve">Approve </w:t>
      </w:r>
      <w:r w:rsidR="00225E2C">
        <w:rPr>
          <w:sz w:val="20"/>
          <w:szCs w:val="20"/>
        </w:rPr>
        <w:t>NIB Mail Fulfillment, On-site Services</w:t>
      </w:r>
    </w:p>
    <w:p w14:paraId="733AC344" w14:textId="77777777" w:rsidR="00BF564C" w:rsidRDefault="00BF564C" w:rsidP="0061517F">
      <w:pPr>
        <w:tabs>
          <w:tab w:val="left" w:pos="180"/>
        </w:tabs>
        <w:spacing w:before="0"/>
        <w:ind w:left="360" w:hanging="360"/>
        <w:rPr>
          <w:sz w:val="20"/>
          <w:szCs w:val="20"/>
        </w:rPr>
      </w:pPr>
    </w:p>
    <w:p w14:paraId="30620236" w14:textId="77777777" w:rsidR="0061517F" w:rsidRPr="00760146" w:rsidRDefault="0061517F" w:rsidP="0061517F">
      <w:pPr>
        <w:tabs>
          <w:tab w:val="left" w:pos="180"/>
        </w:tabs>
        <w:spacing w:before="0"/>
        <w:ind w:left="360" w:hanging="360"/>
        <w:rPr>
          <w:b/>
          <w:i/>
          <w:sz w:val="20"/>
          <w:szCs w:val="20"/>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373"/>
        <w:gridCol w:w="2249"/>
        <w:gridCol w:w="1171"/>
        <w:gridCol w:w="989"/>
        <w:gridCol w:w="1206"/>
        <w:gridCol w:w="1044"/>
      </w:tblGrid>
      <w:tr w:rsidR="00691900" w:rsidRPr="00760146" w14:paraId="361B3D9D" w14:textId="77777777" w:rsidTr="0057043D">
        <w:trPr>
          <w:trHeight w:val="134"/>
        </w:trPr>
        <w:tc>
          <w:tcPr>
            <w:tcW w:w="4878" w:type="dxa"/>
            <w:gridSpan w:val="3"/>
            <w:vMerge w:val="restart"/>
            <w:shd w:val="clear" w:color="auto" w:fill="auto"/>
          </w:tcPr>
          <w:p w14:paraId="3AFBAADB" w14:textId="77777777" w:rsidR="00BF564C" w:rsidRPr="00760146" w:rsidRDefault="00BF564C" w:rsidP="0061517F">
            <w:pPr>
              <w:spacing w:before="0"/>
              <w:ind w:left="360" w:hanging="360"/>
              <w:jc w:val="center"/>
              <w:rPr>
                <w:b/>
                <w:bCs w:val="0"/>
                <w:sz w:val="20"/>
                <w:szCs w:val="20"/>
              </w:rPr>
            </w:pPr>
            <w:r w:rsidRPr="00760146">
              <w:rPr>
                <w:b/>
                <w:sz w:val="20"/>
                <w:szCs w:val="20"/>
              </w:rPr>
              <w:t>MEMBER</w:t>
            </w:r>
          </w:p>
        </w:tc>
        <w:tc>
          <w:tcPr>
            <w:tcW w:w="4410" w:type="dxa"/>
            <w:gridSpan w:val="4"/>
            <w:shd w:val="clear" w:color="auto" w:fill="auto"/>
          </w:tcPr>
          <w:p w14:paraId="63D67A35" w14:textId="77777777" w:rsidR="00BF564C" w:rsidRPr="00760146" w:rsidRDefault="00BF564C" w:rsidP="0061517F">
            <w:pPr>
              <w:spacing w:before="0"/>
              <w:ind w:left="360" w:hanging="360"/>
              <w:jc w:val="center"/>
              <w:rPr>
                <w:b/>
                <w:sz w:val="20"/>
                <w:szCs w:val="20"/>
              </w:rPr>
            </w:pPr>
            <w:r w:rsidRPr="00760146">
              <w:rPr>
                <w:b/>
                <w:sz w:val="20"/>
                <w:szCs w:val="20"/>
              </w:rPr>
              <w:t>VOTE</w:t>
            </w:r>
          </w:p>
        </w:tc>
      </w:tr>
      <w:tr w:rsidR="00691900" w:rsidRPr="00760146" w14:paraId="3F4EF668" w14:textId="77777777" w:rsidTr="0057043D">
        <w:trPr>
          <w:trHeight w:val="368"/>
        </w:trPr>
        <w:tc>
          <w:tcPr>
            <w:tcW w:w="4878" w:type="dxa"/>
            <w:gridSpan w:val="3"/>
            <w:vMerge/>
            <w:tcBorders>
              <w:bottom w:val="single" w:sz="4" w:space="0" w:color="auto"/>
            </w:tcBorders>
            <w:shd w:val="clear" w:color="auto" w:fill="auto"/>
          </w:tcPr>
          <w:p w14:paraId="4E177B43" w14:textId="77777777" w:rsidR="00BF564C" w:rsidRPr="00760146" w:rsidRDefault="00BF564C" w:rsidP="0061517F">
            <w:pPr>
              <w:spacing w:before="0"/>
              <w:ind w:left="360" w:hanging="360"/>
              <w:rPr>
                <w:b/>
                <w:bCs w:val="0"/>
                <w:sz w:val="20"/>
                <w:szCs w:val="20"/>
              </w:rPr>
            </w:pPr>
          </w:p>
        </w:tc>
        <w:tc>
          <w:tcPr>
            <w:tcW w:w="1171" w:type="dxa"/>
            <w:shd w:val="clear" w:color="auto" w:fill="auto"/>
          </w:tcPr>
          <w:p w14:paraId="75E0A143" w14:textId="77777777" w:rsidR="00BF564C" w:rsidRPr="00760146" w:rsidRDefault="00BF564C" w:rsidP="0061517F">
            <w:pPr>
              <w:spacing w:before="0"/>
              <w:ind w:left="360" w:hanging="360"/>
              <w:jc w:val="center"/>
              <w:rPr>
                <w:b/>
                <w:sz w:val="20"/>
                <w:szCs w:val="20"/>
              </w:rPr>
            </w:pPr>
            <w:r w:rsidRPr="00760146">
              <w:rPr>
                <w:b/>
                <w:sz w:val="20"/>
                <w:szCs w:val="20"/>
              </w:rPr>
              <w:t>AYE</w:t>
            </w:r>
          </w:p>
        </w:tc>
        <w:tc>
          <w:tcPr>
            <w:tcW w:w="989" w:type="dxa"/>
            <w:shd w:val="clear" w:color="auto" w:fill="auto"/>
          </w:tcPr>
          <w:p w14:paraId="45978512" w14:textId="77777777" w:rsidR="00BF564C" w:rsidRPr="00760146" w:rsidRDefault="00BF564C" w:rsidP="0061517F">
            <w:pPr>
              <w:spacing w:before="0"/>
              <w:ind w:left="360" w:hanging="360"/>
              <w:jc w:val="center"/>
              <w:rPr>
                <w:b/>
                <w:sz w:val="20"/>
                <w:szCs w:val="20"/>
              </w:rPr>
            </w:pPr>
            <w:r w:rsidRPr="00760146">
              <w:rPr>
                <w:b/>
                <w:sz w:val="20"/>
                <w:szCs w:val="20"/>
              </w:rPr>
              <w:t>NAY</w:t>
            </w:r>
          </w:p>
        </w:tc>
        <w:tc>
          <w:tcPr>
            <w:tcW w:w="1206" w:type="dxa"/>
            <w:shd w:val="clear" w:color="auto" w:fill="auto"/>
          </w:tcPr>
          <w:p w14:paraId="60D8D595" w14:textId="77777777" w:rsidR="00BF564C" w:rsidRPr="00760146" w:rsidRDefault="00BF564C" w:rsidP="0061517F">
            <w:pPr>
              <w:spacing w:before="0"/>
              <w:ind w:left="360" w:hanging="360"/>
              <w:jc w:val="center"/>
              <w:rPr>
                <w:b/>
                <w:sz w:val="20"/>
                <w:szCs w:val="20"/>
              </w:rPr>
            </w:pPr>
            <w:r w:rsidRPr="00760146">
              <w:rPr>
                <w:b/>
                <w:sz w:val="20"/>
                <w:szCs w:val="20"/>
              </w:rPr>
              <w:t>ABSTAIN</w:t>
            </w:r>
          </w:p>
        </w:tc>
        <w:tc>
          <w:tcPr>
            <w:tcW w:w="1044" w:type="dxa"/>
            <w:shd w:val="clear" w:color="auto" w:fill="auto"/>
          </w:tcPr>
          <w:p w14:paraId="7986B15B" w14:textId="77777777" w:rsidR="00BF564C" w:rsidRPr="00760146" w:rsidRDefault="00BF564C" w:rsidP="0061517F">
            <w:pPr>
              <w:spacing w:before="0"/>
              <w:ind w:left="360" w:hanging="360"/>
              <w:jc w:val="center"/>
              <w:rPr>
                <w:b/>
                <w:sz w:val="20"/>
                <w:szCs w:val="20"/>
              </w:rPr>
            </w:pPr>
            <w:r w:rsidRPr="00760146">
              <w:rPr>
                <w:b/>
                <w:sz w:val="20"/>
                <w:szCs w:val="20"/>
              </w:rPr>
              <w:t>ABSENT</w:t>
            </w:r>
          </w:p>
        </w:tc>
      </w:tr>
      <w:tr w:rsidR="00691900" w:rsidRPr="00760146" w14:paraId="4A28B3C0" w14:textId="77777777" w:rsidTr="0057043D">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14:paraId="534FC17B" w14:textId="77777777" w:rsidR="00BF564C" w:rsidRPr="000E6629" w:rsidRDefault="00BF564C" w:rsidP="0061517F">
            <w:pPr>
              <w:spacing w:before="0"/>
              <w:ind w:left="360" w:hanging="360"/>
              <w:rPr>
                <w:b/>
                <w:sz w:val="20"/>
                <w:szCs w:val="20"/>
              </w:rPr>
            </w:pPr>
            <w:r w:rsidRPr="000E6629">
              <w:rPr>
                <w:b/>
                <w:sz w:val="20"/>
                <w:szCs w:val="20"/>
              </w:rPr>
              <w:t>COMMISSIONER OF GENERAL SERVICES</w:t>
            </w:r>
          </w:p>
        </w:tc>
        <w:tc>
          <w:tcPr>
            <w:tcW w:w="1171" w:type="dxa"/>
            <w:vMerge w:val="restart"/>
            <w:tcBorders>
              <w:left w:val="single" w:sz="4" w:space="0" w:color="auto"/>
            </w:tcBorders>
            <w:shd w:val="clear" w:color="auto" w:fill="auto"/>
          </w:tcPr>
          <w:p w14:paraId="35BE7363" w14:textId="77777777" w:rsidR="00BF564C" w:rsidRPr="00760146" w:rsidRDefault="00BF564C" w:rsidP="0061517F">
            <w:pPr>
              <w:spacing w:before="0"/>
              <w:ind w:left="360" w:hanging="360"/>
              <w:rPr>
                <w:bCs w:val="0"/>
                <w:sz w:val="20"/>
                <w:szCs w:val="20"/>
              </w:rPr>
            </w:pPr>
          </w:p>
        </w:tc>
        <w:tc>
          <w:tcPr>
            <w:tcW w:w="989" w:type="dxa"/>
            <w:vMerge w:val="restart"/>
            <w:shd w:val="clear" w:color="auto" w:fill="auto"/>
          </w:tcPr>
          <w:p w14:paraId="665D5F6D" w14:textId="77777777" w:rsidR="00BF564C" w:rsidRPr="00760146" w:rsidRDefault="00BF564C" w:rsidP="0061517F">
            <w:pPr>
              <w:spacing w:before="0"/>
              <w:ind w:left="360" w:hanging="360"/>
              <w:rPr>
                <w:bCs w:val="0"/>
                <w:sz w:val="20"/>
                <w:szCs w:val="20"/>
              </w:rPr>
            </w:pPr>
          </w:p>
        </w:tc>
        <w:tc>
          <w:tcPr>
            <w:tcW w:w="1206" w:type="dxa"/>
            <w:vMerge w:val="restart"/>
            <w:shd w:val="clear" w:color="auto" w:fill="auto"/>
          </w:tcPr>
          <w:p w14:paraId="2722B6DC" w14:textId="77777777" w:rsidR="00BF564C" w:rsidRPr="00760146" w:rsidRDefault="00BF564C" w:rsidP="0061517F">
            <w:pPr>
              <w:spacing w:before="0"/>
              <w:ind w:left="360" w:hanging="360"/>
              <w:rPr>
                <w:bCs w:val="0"/>
                <w:sz w:val="20"/>
                <w:szCs w:val="20"/>
              </w:rPr>
            </w:pPr>
          </w:p>
          <w:p w14:paraId="79CDDCBA" w14:textId="77777777" w:rsidR="00BF564C" w:rsidRPr="00760146" w:rsidRDefault="00691900" w:rsidP="0061517F">
            <w:pPr>
              <w:spacing w:before="0"/>
              <w:ind w:left="360" w:hanging="360"/>
              <w:jc w:val="center"/>
              <w:rPr>
                <w:bCs w:val="0"/>
                <w:sz w:val="20"/>
                <w:szCs w:val="20"/>
              </w:rPr>
            </w:pPr>
            <w:r w:rsidRPr="00760146">
              <w:rPr>
                <w:sz w:val="20"/>
                <w:szCs w:val="20"/>
              </w:rPr>
              <w:t>X</w:t>
            </w:r>
          </w:p>
        </w:tc>
        <w:tc>
          <w:tcPr>
            <w:tcW w:w="1044" w:type="dxa"/>
            <w:vMerge w:val="restart"/>
            <w:shd w:val="clear" w:color="auto" w:fill="auto"/>
          </w:tcPr>
          <w:p w14:paraId="6999BE5C" w14:textId="77777777" w:rsidR="00BF564C" w:rsidRPr="00760146" w:rsidRDefault="00BF564C" w:rsidP="0061517F">
            <w:pPr>
              <w:spacing w:before="0"/>
              <w:ind w:left="360" w:hanging="360"/>
              <w:rPr>
                <w:bCs w:val="0"/>
                <w:sz w:val="20"/>
                <w:szCs w:val="20"/>
              </w:rPr>
            </w:pPr>
          </w:p>
        </w:tc>
      </w:tr>
      <w:tr w:rsidR="00691900" w:rsidRPr="00760146" w14:paraId="109BB488" w14:textId="77777777" w:rsidTr="0057043D">
        <w:trPr>
          <w:trHeight w:val="133"/>
        </w:trPr>
        <w:tc>
          <w:tcPr>
            <w:tcW w:w="2256" w:type="dxa"/>
            <w:tcBorders>
              <w:top w:val="nil"/>
              <w:bottom w:val="single" w:sz="4" w:space="0" w:color="auto"/>
              <w:right w:val="nil"/>
            </w:tcBorders>
            <w:shd w:val="clear" w:color="auto" w:fill="auto"/>
          </w:tcPr>
          <w:p w14:paraId="1684AEE9" w14:textId="77777777" w:rsidR="00BF564C" w:rsidRPr="00760146" w:rsidRDefault="00BF564C" w:rsidP="0061517F">
            <w:pPr>
              <w:spacing w:before="0"/>
              <w:ind w:left="360" w:hanging="360"/>
              <w:rPr>
                <w:sz w:val="20"/>
                <w:szCs w:val="20"/>
              </w:rPr>
            </w:pPr>
            <w:r w:rsidRPr="000E6629">
              <w:rPr>
                <w:sz w:val="20"/>
                <w:szCs w:val="20"/>
                <w:highlight w:val="yellow"/>
              </w:rPr>
              <w:t>Sergio Paneque</w:t>
            </w:r>
          </w:p>
        </w:tc>
        <w:tc>
          <w:tcPr>
            <w:tcW w:w="2622" w:type="dxa"/>
            <w:gridSpan w:val="2"/>
            <w:tcBorders>
              <w:top w:val="nil"/>
              <w:left w:val="nil"/>
              <w:bottom w:val="single" w:sz="4" w:space="0" w:color="auto"/>
              <w:right w:val="single" w:sz="4" w:space="0" w:color="auto"/>
            </w:tcBorders>
            <w:shd w:val="clear" w:color="auto" w:fill="auto"/>
          </w:tcPr>
          <w:p w14:paraId="7B36D22B" w14:textId="77777777" w:rsidR="00BF564C" w:rsidRPr="00760146" w:rsidRDefault="00BF564C" w:rsidP="0061517F">
            <w:pPr>
              <w:spacing w:before="0"/>
              <w:ind w:left="360" w:hanging="360"/>
              <w:rPr>
                <w:sz w:val="20"/>
                <w:szCs w:val="20"/>
              </w:rPr>
            </w:pPr>
            <w:r w:rsidRPr="00760146">
              <w:rPr>
                <w:sz w:val="20"/>
                <w:szCs w:val="20"/>
              </w:rPr>
              <w:t>(Anne Phillips)</w:t>
            </w:r>
          </w:p>
          <w:p w14:paraId="0129BE4D" w14:textId="77777777" w:rsidR="00BF564C" w:rsidRPr="00760146" w:rsidRDefault="00BF564C" w:rsidP="0061517F">
            <w:pPr>
              <w:spacing w:before="0"/>
              <w:ind w:left="360" w:hanging="360"/>
              <w:rPr>
                <w:sz w:val="20"/>
                <w:szCs w:val="20"/>
              </w:rPr>
            </w:pPr>
            <w:r w:rsidRPr="00760146">
              <w:rPr>
                <w:sz w:val="20"/>
                <w:szCs w:val="20"/>
              </w:rPr>
              <w:t>(Christine Irvine)</w:t>
            </w:r>
          </w:p>
        </w:tc>
        <w:tc>
          <w:tcPr>
            <w:tcW w:w="1171" w:type="dxa"/>
            <w:vMerge/>
            <w:tcBorders>
              <w:left w:val="single" w:sz="4" w:space="0" w:color="auto"/>
            </w:tcBorders>
            <w:shd w:val="clear" w:color="auto" w:fill="auto"/>
          </w:tcPr>
          <w:p w14:paraId="39763B0F" w14:textId="77777777" w:rsidR="00BF564C" w:rsidRPr="00760146" w:rsidRDefault="00BF564C" w:rsidP="0061517F">
            <w:pPr>
              <w:spacing w:before="0"/>
              <w:ind w:left="360" w:hanging="360"/>
              <w:rPr>
                <w:bCs w:val="0"/>
                <w:sz w:val="20"/>
                <w:szCs w:val="20"/>
              </w:rPr>
            </w:pPr>
          </w:p>
        </w:tc>
        <w:tc>
          <w:tcPr>
            <w:tcW w:w="989" w:type="dxa"/>
            <w:vMerge/>
            <w:shd w:val="clear" w:color="auto" w:fill="auto"/>
          </w:tcPr>
          <w:p w14:paraId="07C472F0" w14:textId="77777777" w:rsidR="00BF564C" w:rsidRPr="00760146" w:rsidRDefault="00BF564C" w:rsidP="0061517F">
            <w:pPr>
              <w:spacing w:before="0"/>
              <w:ind w:left="360" w:hanging="360"/>
              <w:rPr>
                <w:bCs w:val="0"/>
                <w:sz w:val="20"/>
                <w:szCs w:val="20"/>
              </w:rPr>
            </w:pPr>
          </w:p>
        </w:tc>
        <w:tc>
          <w:tcPr>
            <w:tcW w:w="1206" w:type="dxa"/>
            <w:vMerge/>
            <w:shd w:val="clear" w:color="auto" w:fill="auto"/>
          </w:tcPr>
          <w:p w14:paraId="167A20E1" w14:textId="77777777" w:rsidR="00BF564C" w:rsidRPr="00760146" w:rsidRDefault="00BF564C" w:rsidP="0061517F">
            <w:pPr>
              <w:spacing w:before="0"/>
              <w:ind w:left="360" w:hanging="360"/>
              <w:rPr>
                <w:bCs w:val="0"/>
                <w:sz w:val="20"/>
                <w:szCs w:val="20"/>
              </w:rPr>
            </w:pPr>
          </w:p>
        </w:tc>
        <w:tc>
          <w:tcPr>
            <w:tcW w:w="1044" w:type="dxa"/>
            <w:vMerge/>
            <w:shd w:val="clear" w:color="auto" w:fill="auto"/>
          </w:tcPr>
          <w:p w14:paraId="664C1A59" w14:textId="77777777" w:rsidR="00BF564C" w:rsidRPr="00760146" w:rsidRDefault="00BF564C" w:rsidP="0061517F">
            <w:pPr>
              <w:spacing w:before="0"/>
              <w:ind w:left="360" w:hanging="360"/>
              <w:rPr>
                <w:bCs w:val="0"/>
                <w:sz w:val="20"/>
                <w:szCs w:val="20"/>
              </w:rPr>
            </w:pPr>
          </w:p>
        </w:tc>
      </w:tr>
      <w:tr w:rsidR="00691900" w:rsidRPr="00760146" w14:paraId="5A818462" w14:textId="77777777" w:rsidTr="0057043D">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14:paraId="406983F9" w14:textId="77777777" w:rsidR="00BF564C" w:rsidRPr="000E6629" w:rsidRDefault="00BF564C" w:rsidP="0061517F">
            <w:pPr>
              <w:spacing w:before="0"/>
              <w:ind w:left="360" w:hanging="360"/>
              <w:rPr>
                <w:b/>
                <w:sz w:val="20"/>
                <w:szCs w:val="20"/>
              </w:rPr>
            </w:pPr>
            <w:r w:rsidRPr="000E6629">
              <w:rPr>
                <w:b/>
                <w:sz w:val="20"/>
                <w:szCs w:val="20"/>
              </w:rPr>
              <w:t>Chief Diversity Officer</w:t>
            </w:r>
          </w:p>
        </w:tc>
        <w:tc>
          <w:tcPr>
            <w:tcW w:w="1171" w:type="dxa"/>
            <w:vMerge w:val="restart"/>
            <w:tcBorders>
              <w:left w:val="single" w:sz="4" w:space="0" w:color="auto"/>
            </w:tcBorders>
            <w:shd w:val="clear" w:color="auto" w:fill="auto"/>
          </w:tcPr>
          <w:p w14:paraId="2AF8B4A3" w14:textId="77777777" w:rsidR="00BF564C" w:rsidRPr="00760146" w:rsidRDefault="00375E83" w:rsidP="0061517F">
            <w:pPr>
              <w:spacing w:before="0"/>
              <w:ind w:left="360" w:hanging="360"/>
              <w:jc w:val="center"/>
              <w:rPr>
                <w:sz w:val="20"/>
                <w:szCs w:val="20"/>
              </w:rPr>
            </w:pPr>
            <w:r w:rsidRPr="00760146">
              <w:rPr>
                <w:sz w:val="20"/>
                <w:szCs w:val="20"/>
              </w:rPr>
              <w:t>X</w:t>
            </w:r>
          </w:p>
        </w:tc>
        <w:tc>
          <w:tcPr>
            <w:tcW w:w="989" w:type="dxa"/>
            <w:vMerge w:val="restart"/>
            <w:shd w:val="clear" w:color="auto" w:fill="auto"/>
          </w:tcPr>
          <w:p w14:paraId="22368824" w14:textId="77777777" w:rsidR="00BF564C" w:rsidRPr="00760146" w:rsidRDefault="00BF564C" w:rsidP="0061517F">
            <w:pPr>
              <w:spacing w:before="0"/>
              <w:ind w:left="360" w:hanging="360"/>
              <w:rPr>
                <w:bCs w:val="0"/>
                <w:sz w:val="20"/>
                <w:szCs w:val="20"/>
              </w:rPr>
            </w:pPr>
          </w:p>
        </w:tc>
        <w:tc>
          <w:tcPr>
            <w:tcW w:w="1206" w:type="dxa"/>
            <w:vMerge w:val="restart"/>
            <w:shd w:val="clear" w:color="auto" w:fill="auto"/>
          </w:tcPr>
          <w:p w14:paraId="21118607" w14:textId="77777777" w:rsidR="00BF564C" w:rsidRPr="00760146" w:rsidRDefault="00BF564C" w:rsidP="0061517F">
            <w:pPr>
              <w:spacing w:before="0"/>
              <w:ind w:left="360" w:hanging="360"/>
              <w:rPr>
                <w:bCs w:val="0"/>
                <w:sz w:val="20"/>
                <w:szCs w:val="20"/>
              </w:rPr>
            </w:pPr>
          </w:p>
        </w:tc>
        <w:tc>
          <w:tcPr>
            <w:tcW w:w="1044" w:type="dxa"/>
            <w:vMerge w:val="restart"/>
            <w:shd w:val="clear" w:color="auto" w:fill="auto"/>
          </w:tcPr>
          <w:p w14:paraId="384F6FD1" w14:textId="77777777" w:rsidR="00BF564C" w:rsidRPr="00760146" w:rsidRDefault="00BF564C" w:rsidP="0061517F">
            <w:pPr>
              <w:spacing w:before="0"/>
              <w:ind w:left="360" w:hanging="360"/>
              <w:rPr>
                <w:bCs w:val="0"/>
                <w:sz w:val="20"/>
                <w:szCs w:val="20"/>
              </w:rPr>
            </w:pPr>
          </w:p>
        </w:tc>
      </w:tr>
      <w:tr w:rsidR="00691900" w:rsidRPr="00760146" w14:paraId="0045B8B9" w14:textId="77777777" w:rsidTr="0057043D">
        <w:trPr>
          <w:trHeight w:val="133"/>
        </w:trPr>
        <w:tc>
          <w:tcPr>
            <w:tcW w:w="2256" w:type="dxa"/>
            <w:tcBorders>
              <w:top w:val="nil"/>
              <w:left w:val="single" w:sz="4" w:space="0" w:color="auto"/>
              <w:bottom w:val="single" w:sz="4" w:space="0" w:color="auto"/>
              <w:right w:val="nil"/>
            </w:tcBorders>
            <w:shd w:val="clear" w:color="auto" w:fill="auto"/>
          </w:tcPr>
          <w:p w14:paraId="35C08D2D" w14:textId="77777777" w:rsidR="00BF564C" w:rsidRPr="00760146" w:rsidRDefault="00BF564C" w:rsidP="0061517F">
            <w:pPr>
              <w:spacing w:before="0"/>
              <w:ind w:left="360" w:hanging="360"/>
              <w:rPr>
                <w:sz w:val="20"/>
                <w:szCs w:val="20"/>
              </w:rPr>
            </w:pPr>
            <w:r w:rsidRPr="000E6629">
              <w:rPr>
                <w:sz w:val="20"/>
                <w:szCs w:val="20"/>
                <w:highlight w:val="yellow"/>
              </w:rPr>
              <w:t>Mecca E. Santana</w:t>
            </w:r>
          </w:p>
        </w:tc>
        <w:tc>
          <w:tcPr>
            <w:tcW w:w="2622" w:type="dxa"/>
            <w:gridSpan w:val="2"/>
            <w:tcBorders>
              <w:top w:val="nil"/>
              <w:left w:val="nil"/>
              <w:bottom w:val="nil"/>
              <w:right w:val="single" w:sz="4" w:space="0" w:color="auto"/>
            </w:tcBorders>
            <w:shd w:val="clear" w:color="auto" w:fill="auto"/>
          </w:tcPr>
          <w:p w14:paraId="36F4CE91" w14:textId="77777777" w:rsidR="00BF564C" w:rsidRPr="00760146" w:rsidRDefault="00BF564C" w:rsidP="0061517F">
            <w:pPr>
              <w:spacing w:before="0"/>
              <w:ind w:left="360" w:hanging="360"/>
              <w:rPr>
                <w:sz w:val="20"/>
                <w:szCs w:val="20"/>
              </w:rPr>
            </w:pPr>
            <w:r w:rsidRPr="00760146">
              <w:rPr>
                <w:sz w:val="20"/>
                <w:szCs w:val="20"/>
              </w:rPr>
              <w:t>(Ashley Harrington)</w:t>
            </w:r>
          </w:p>
        </w:tc>
        <w:tc>
          <w:tcPr>
            <w:tcW w:w="1171" w:type="dxa"/>
            <w:vMerge/>
            <w:tcBorders>
              <w:left w:val="single" w:sz="4" w:space="0" w:color="auto"/>
            </w:tcBorders>
            <w:shd w:val="clear" w:color="auto" w:fill="auto"/>
          </w:tcPr>
          <w:p w14:paraId="68A554A2" w14:textId="77777777" w:rsidR="00BF564C" w:rsidRPr="00760146" w:rsidRDefault="00BF564C" w:rsidP="0061517F">
            <w:pPr>
              <w:spacing w:before="0"/>
              <w:ind w:left="360" w:hanging="360"/>
              <w:jc w:val="center"/>
              <w:rPr>
                <w:bCs w:val="0"/>
                <w:sz w:val="20"/>
                <w:szCs w:val="20"/>
              </w:rPr>
            </w:pPr>
          </w:p>
        </w:tc>
        <w:tc>
          <w:tcPr>
            <w:tcW w:w="989" w:type="dxa"/>
            <w:vMerge/>
            <w:shd w:val="clear" w:color="auto" w:fill="auto"/>
          </w:tcPr>
          <w:p w14:paraId="29ACC164" w14:textId="77777777" w:rsidR="00BF564C" w:rsidRPr="00760146" w:rsidRDefault="00BF564C" w:rsidP="0061517F">
            <w:pPr>
              <w:spacing w:before="0"/>
              <w:ind w:left="360" w:hanging="360"/>
              <w:rPr>
                <w:bCs w:val="0"/>
                <w:sz w:val="20"/>
                <w:szCs w:val="20"/>
              </w:rPr>
            </w:pPr>
          </w:p>
        </w:tc>
        <w:tc>
          <w:tcPr>
            <w:tcW w:w="1206" w:type="dxa"/>
            <w:vMerge/>
            <w:shd w:val="clear" w:color="auto" w:fill="auto"/>
          </w:tcPr>
          <w:p w14:paraId="6383DA70" w14:textId="77777777" w:rsidR="00BF564C" w:rsidRPr="00760146" w:rsidRDefault="00BF564C" w:rsidP="0061517F">
            <w:pPr>
              <w:spacing w:before="0"/>
              <w:ind w:left="360" w:hanging="360"/>
              <w:rPr>
                <w:bCs w:val="0"/>
                <w:sz w:val="20"/>
                <w:szCs w:val="20"/>
              </w:rPr>
            </w:pPr>
          </w:p>
        </w:tc>
        <w:tc>
          <w:tcPr>
            <w:tcW w:w="1044" w:type="dxa"/>
            <w:vMerge/>
            <w:shd w:val="clear" w:color="auto" w:fill="auto"/>
          </w:tcPr>
          <w:p w14:paraId="545FF4F8" w14:textId="77777777" w:rsidR="00BF564C" w:rsidRPr="00760146" w:rsidRDefault="00BF564C" w:rsidP="0061517F">
            <w:pPr>
              <w:spacing w:before="0"/>
              <w:ind w:left="360" w:hanging="360"/>
              <w:rPr>
                <w:bCs w:val="0"/>
                <w:sz w:val="20"/>
                <w:szCs w:val="20"/>
              </w:rPr>
            </w:pPr>
          </w:p>
        </w:tc>
      </w:tr>
      <w:tr w:rsidR="00691900" w:rsidRPr="00760146" w14:paraId="12A6D86E" w14:textId="77777777" w:rsidTr="0057043D">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14:paraId="0DCC3088" w14:textId="77777777" w:rsidR="00BF564C" w:rsidRPr="00760146" w:rsidRDefault="00BF564C" w:rsidP="0061517F">
            <w:pPr>
              <w:spacing w:before="0"/>
              <w:ind w:left="360" w:hanging="360"/>
              <w:rPr>
                <w:b/>
                <w:sz w:val="20"/>
                <w:szCs w:val="20"/>
              </w:rPr>
            </w:pPr>
            <w:r w:rsidRPr="000E6629">
              <w:rPr>
                <w:b/>
                <w:sz w:val="20"/>
                <w:szCs w:val="20"/>
              </w:rPr>
              <w:t>Office of the State Comptrol</w:t>
            </w:r>
            <w:r w:rsidRPr="00760146">
              <w:rPr>
                <w:b/>
                <w:sz w:val="20"/>
                <w:szCs w:val="20"/>
              </w:rPr>
              <w:t>ler</w:t>
            </w:r>
          </w:p>
        </w:tc>
        <w:tc>
          <w:tcPr>
            <w:tcW w:w="1171" w:type="dxa"/>
            <w:vMerge w:val="restart"/>
            <w:tcBorders>
              <w:left w:val="single" w:sz="4" w:space="0" w:color="auto"/>
            </w:tcBorders>
            <w:shd w:val="clear" w:color="auto" w:fill="auto"/>
          </w:tcPr>
          <w:p w14:paraId="6D6E8209" w14:textId="77777777" w:rsidR="00BF564C" w:rsidRPr="00760146" w:rsidRDefault="00375E83" w:rsidP="0061517F">
            <w:pPr>
              <w:spacing w:before="0"/>
              <w:ind w:left="360" w:hanging="360"/>
              <w:jc w:val="center"/>
              <w:rPr>
                <w:sz w:val="20"/>
                <w:szCs w:val="20"/>
              </w:rPr>
            </w:pPr>
            <w:r w:rsidRPr="00760146">
              <w:rPr>
                <w:sz w:val="20"/>
                <w:szCs w:val="20"/>
              </w:rPr>
              <w:t>X</w:t>
            </w:r>
          </w:p>
        </w:tc>
        <w:tc>
          <w:tcPr>
            <w:tcW w:w="989" w:type="dxa"/>
            <w:vMerge w:val="restart"/>
            <w:shd w:val="clear" w:color="auto" w:fill="auto"/>
          </w:tcPr>
          <w:p w14:paraId="437F770E" w14:textId="77777777" w:rsidR="00BF564C" w:rsidRPr="00760146" w:rsidRDefault="00BF564C" w:rsidP="0061517F">
            <w:pPr>
              <w:spacing w:before="0"/>
              <w:ind w:left="360" w:hanging="360"/>
              <w:rPr>
                <w:bCs w:val="0"/>
                <w:sz w:val="20"/>
                <w:szCs w:val="20"/>
              </w:rPr>
            </w:pPr>
          </w:p>
        </w:tc>
        <w:tc>
          <w:tcPr>
            <w:tcW w:w="1206" w:type="dxa"/>
            <w:vMerge w:val="restart"/>
            <w:shd w:val="clear" w:color="auto" w:fill="auto"/>
          </w:tcPr>
          <w:p w14:paraId="0C0733C6" w14:textId="77777777" w:rsidR="00BF564C" w:rsidRPr="00760146" w:rsidRDefault="00BF564C" w:rsidP="0061517F">
            <w:pPr>
              <w:spacing w:before="0"/>
              <w:ind w:left="360" w:hanging="360"/>
              <w:rPr>
                <w:bCs w:val="0"/>
                <w:sz w:val="20"/>
                <w:szCs w:val="20"/>
              </w:rPr>
            </w:pPr>
          </w:p>
        </w:tc>
        <w:tc>
          <w:tcPr>
            <w:tcW w:w="1044" w:type="dxa"/>
            <w:vMerge w:val="restart"/>
            <w:shd w:val="clear" w:color="auto" w:fill="auto"/>
          </w:tcPr>
          <w:p w14:paraId="0B59E4B0" w14:textId="77777777" w:rsidR="00BF564C" w:rsidRPr="00760146" w:rsidRDefault="00BF564C" w:rsidP="0061517F">
            <w:pPr>
              <w:spacing w:before="0"/>
              <w:ind w:left="360" w:hanging="360"/>
              <w:rPr>
                <w:bCs w:val="0"/>
                <w:sz w:val="20"/>
                <w:szCs w:val="20"/>
              </w:rPr>
            </w:pPr>
          </w:p>
        </w:tc>
      </w:tr>
      <w:tr w:rsidR="00691900" w:rsidRPr="00760146" w14:paraId="3D8A3686" w14:textId="77777777" w:rsidTr="0057043D">
        <w:trPr>
          <w:trHeight w:val="133"/>
        </w:trPr>
        <w:tc>
          <w:tcPr>
            <w:tcW w:w="2256" w:type="dxa"/>
            <w:tcBorders>
              <w:top w:val="nil"/>
              <w:left w:val="single" w:sz="4" w:space="0" w:color="auto"/>
              <w:bottom w:val="single" w:sz="4" w:space="0" w:color="auto"/>
              <w:right w:val="nil"/>
            </w:tcBorders>
            <w:shd w:val="clear" w:color="auto" w:fill="auto"/>
          </w:tcPr>
          <w:p w14:paraId="25C9B90C" w14:textId="77777777" w:rsidR="00BF564C" w:rsidRPr="000E6629" w:rsidRDefault="00BF564C" w:rsidP="0061517F">
            <w:pPr>
              <w:spacing w:before="0"/>
              <w:ind w:left="360" w:hanging="360"/>
              <w:rPr>
                <w:sz w:val="20"/>
                <w:szCs w:val="20"/>
              </w:rPr>
            </w:pPr>
            <w:r w:rsidRPr="000E6629">
              <w:rPr>
                <w:sz w:val="20"/>
                <w:szCs w:val="20"/>
              </w:rPr>
              <w:t>Margaret Becker</w:t>
            </w:r>
          </w:p>
        </w:tc>
        <w:tc>
          <w:tcPr>
            <w:tcW w:w="2622" w:type="dxa"/>
            <w:gridSpan w:val="2"/>
            <w:tcBorders>
              <w:top w:val="nil"/>
              <w:left w:val="nil"/>
              <w:bottom w:val="single" w:sz="4" w:space="0" w:color="auto"/>
              <w:right w:val="single" w:sz="4" w:space="0" w:color="auto"/>
            </w:tcBorders>
            <w:shd w:val="clear" w:color="auto" w:fill="auto"/>
          </w:tcPr>
          <w:p w14:paraId="46CCC6F8" w14:textId="77777777" w:rsidR="00BF564C" w:rsidRPr="00760146" w:rsidRDefault="00BF564C" w:rsidP="0061517F">
            <w:pPr>
              <w:spacing w:before="0"/>
              <w:ind w:left="360" w:hanging="360"/>
              <w:rPr>
                <w:sz w:val="20"/>
                <w:szCs w:val="20"/>
              </w:rPr>
            </w:pPr>
            <w:r w:rsidRPr="00760146">
              <w:rPr>
                <w:sz w:val="20"/>
                <w:szCs w:val="20"/>
              </w:rPr>
              <w:t>(</w:t>
            </w:r>
            <w:r w:rsidRPr="00760146">
              <w:rPr>
                <w:sz w:val="20"/>
                <w:szCs w:val="20"/>
                <w:highlight w:val="yellow"/>
              </w:rPr>
              <w:t>Charlotte Breeyear</w:t>
            </w:r>
            <w:r w:rsidRPr="00760146">
              <w:rPr>
                <w:sz w:val="20"/>
                <w:szCs w:val="20"/>
              </w:rPr>
              <w:t>)</w:t>
            </w:r>
          </w:p>
          <w:p w14:paraId="38F9E81E" w14:textId="77777777" w:rsidR="00BF564C" w:rsidRPr="00760146" w:rsidRDefault="00BF564C" w:rsidP="0061517F">
            <w:pPr>
              <w:spacing w:before="0"/>
              <w:ind w:left="360" w:hanging="360"/>
              <w:rPr>
                <w:sz w:val="20"/>
                <w:szCs w:val="20"/>
              </w:rPr>
            </w:pPr>
            <w:r w:rsidRPr="00760146">
              <w:rPr>
                <w:sz w:val="20"/>
                <w:szCs w:val="20"/>
              </w:rPr>
              <w:t>(Diane Taylor)</w:t>
            </w:r>
          </w:p>
        </w:tc>
        <w:tc>
          <w:tcPr>
            <w:tcW w:w="1171" w:type="dxa"/>
            <w:vMerge/>
            <w:tcBorders>
              <w:left w:val="single" w:sz="4" w:space="0" w:color="auto"/>
            </w:tcBorders>
            <w:shd w:val="clear" w:color="auto" w:fill="auto"/>
          </w:tcPr>
          <w:p w14:paraId="664AA070" w14:textId="77777777" w:rsidR="00BF564C" w:rsidRPr="00760146" w:rsidRDefault="00BF564C" w:rsidP="0061517F">
            <w:pPr>
              <w:spacing w:before="0"/>
              <w:ind w:left="360" w:hanging="360"/>
              <w:jc w:val="center"/>
              <w:rPr>
                <w:bCs w:val="0"/>
                <w:sz w:val="20"/>
                <w:szCs w:val="20"/>
              </w:rPr>
            </w:pPr>
          </w:p>
        </w:tc>
        <w:tc>
          <w:tcPr>
            <w:tcW w:w="989" w:type="dxa"/>
            <w:vMerge/>
            <w:shd w:val="clear" w:color="auto" w:fill="auto"/>
          </w:tcPr>
          <w:p w14:paraId="57F9C4D9" w14:textId="77777777" w:rsidR="00BF564C" w:rsidRPr="00760146" w:rsidRDefault="00BF564C" w:rsidP="0061517F">
            <w:pPr>
              <w:spacing w:before="0"/>
              <w:ind w:left="360" w:hanging="360"/>
              <w:rPr>
                <w:bCs w:val="0"/>
                <w:sz w:val="20"/>
                <w:szCs w:val="20"/>
              </w:rPr>
            </w:pPr>
          </w:p>
        </w:tc>
        <w:tc>
          <w:tcPr>
            <w:tcW w:w="1206" w:type="dxa"/>
            <w:vMerge/>
            <w:shd w:val="clear" w:color="auto" w:fill="auto"/>
          </w:tcPr>
          <w:p w14:paraId="2401A2B5" w14:textId="77777777" w:rsidR="00BF564C" w:rsidRPr="00760146" w:rsidRDefault="00BF564C" w:rsidP="0061517F">
            <w:pPr>
              <w:spacing w:before="0"/>
              <w:ind w:left="360" w:hanging="360"/>
              <w:rPr>
                <w:bCs w:val="0"/>
                <w:sz w:val="20"/>
                <w:szCs w:val="20"/>
              </w:rPr>
            </w:pPr>
          </w:p>
        </w:tc>
        <w:tc>
          <w:tcPr>
            <w:tcW w:w="1044" w:type="dxa"/>
            <w:vMerge/>
            <w:shd w:val="clear" w:color="auto" w:fill="auto"/>
          </w:tcPr>
          <w:p w14:paraId="6DCBC67A" w14:textId="77777777" w:rsidR="00BF564C" w:rsidRPr="00760146" w:rsidRDefault="00BF564C" w:rsidP="0061517F">
            <w:pPr>
              <w:spacing w:before="0"/>
              <w:ind w:left="360" w:hanging="360"/>
              <w:rPr>
                <w:bCs w:val="0"/>
                <w:sz w:val="20"/>
                <w:szCs w:val="20"/>
              </w:rPr>
            </w:pPr>
          </w:p>
        </w:tc>
      </w:tr>
      <w:tr w:rsidR="00691900" w:rsidRPr="00760146" w14:paraId="53828889" w14:textId="77777777" w:rsidTr="0057043D">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14:paraId="7A5A846C" w14:textId="77777777" w:rsidR="00BF564C" w:rsidRPr="000E6629" w:rsidRDefault="00BF564C" w:rsidP="0061517F">
            <w:pPr>
              <w:spacing w:before="0"/>
              <w:ind w:left="360" w:hanging="360"/>
              <w:rPr>
                <w:b/>
                <w:sz w:val="20"/>
                <w:szCs w:val="20"/>
              </w:rPr>
            </w:pPr>
            <w:r w:rsidRPr="000E6629">
              <w:rPr>
                <w:b/>
                <w:sz w:val="20"/>
                <w:szCs w:val="20"/>
              </w:rPr>
              <w:t>Director of the Budget</w:t>
            </w:r>
          </w:p>
        </w:tc>
        <w:tc>
          <w:tcPr>
            <w:tcW w:w="1171" w:type="dxa"/>
            <w:vMerge w:val="restart"/>
            <w:tcBorders>
              <w:left w:val="single" w:sz="4" w:space="0" w:color="auto"/>
            </w:tcBorders>
            <w:shd w:val="clear" w:color="auto" w:fill="auto"/>
          </w:tcPr>
          <w:p w14:paraId="7D9729F4" w14:textId="77777777" w:rsidR="00BF564C" w:rsidRPr="00760146" w:rsidRDefault="00375E83" w:rsidP="0061517F">
            <w:pPr>
              <w:spacing w:before="0"/>
              <w:ind w:left="360" w:hanging="360"/>
              <w:jc w:val="center"/>
              <w:rPr>
                <w:sz w:val="20"/>
                <w:szCs w:val="20"/>
              </w:rPr>
            </w:pPr>
            <w:r w:rsidRPr="00760146">
              <w:rPr>
                <w:sz w:val="20"/>
                <w:szCs w:val="20"/>
              </w:rPr>
              <w:t>X</w:t>
            </w:r>
          </w:p>
        </w:tc>
        <w:tc>
          <w:tcPr>
            <w:tcW w:w="989" w:type="dxa"/>
            <w:vMerge w:val="restart"/>
            <w:shd w:val="clear" w:color="auto" w:fill="auto"/>
          </w:tcPr>
          <w:p w14:paraId="2B316642" w14:textId="77777777" w:rsidR="00BF564C" w:rsidRPr="00760146" w:rsidRDefault="00BF564C" w:rsidP="0061517F">
            <w:pPr>
              <w:spacing w:before="0"/>
              <w:ind w:left="360" w:hanging="360"/>
              <w:rPr>
                <w:bCs w:val="0"/>
                <w:sz w:val="20"/>
                <w:szCs w:val="20"/>
              </w:rPr>
            </w:pPr>
          </w:p>
        </w:tc>
        <w:tc>
          <w:tcPr>
            <w:tcW w:w="1206" w:type="dxa"/>
            <w:vMerge w:val="restart"/>
            <w:shd w:val="clear" w:color="auto" w:fill="auto"/>
          </w:tcPr>
          <w:p w14:paraId="212CCC1E" w14:textId="77777777" w:rsidR="00BF564C" w:rsidRPr="00760146" w:rsidRDefault="00BF564C" w:rsidP="0061517F">
            <w:pPr>
              <w:spacing w:before="0"/>
              <w:ind w:left="360" w:hanging="360"/>
              <w:rPr>
                <w:bCs w:val="0"/>
                <w:sz w:val="20"/>
                <w:szCs w:val="20"/>
              </w:rPr>
            </w:pPr>
          </w:p>
        </w:tc>
        <w:tc>
          <w:tcPr>
            <w:tcW w:w="1044" w:type="dxa"/>
            <w:vMerge w:val="restart"/>
            <w:shd w:val="clear" w:color="auto" w:fill="auto"/>
          </w:tcPr>
          <w:p w14:paraId="4E9F6214" w14:textId="77777777" w:rsidR="00BF564C" w:rsidRPr="00760146" w:rsidRDefault="00BF564C" w:rsidP="0061517F">
            <w:pPr>
              <w:spacing w:before="0"/>
              <w:ind w:left="360" w:hanging="360"/>
              <w:rPr>
                <w:bCs w:val="0"/>
                <w:sz w:val="20"/>
                <w:szCs w:val="20"/>
              </w:rPr>
            </w:pPr>
          </w:p>
        </w:tc>
      </w:tr>
      <w:tr w:rsidR="00691900" w:rsidRPr="00760146" w14:paraId="312C23B4" w14:textId="77777777" w:rsidTr="0057043D">
        <w:trPr>
          <w:trHeight w:val="133"/>
        </w:trPr>
        <w:tc>
          <w:tcPr>
            <w:tcW w:w="2256" w:type="dxa"/>
            <w:tcBorders>
              <w:top w:val="nil"/>
              <w:left w:val="single" w:sz="4" w:space="0" w:color="auto"/>
              <w:bottom w:val="single" w:sz="4" w:space="0" w:color="auto"/>
              <w:right w:val="nil"/>
            </w:tcBorders>
            <w:shd w:val="clear" w:color="auto" w:fill="auto"/>
          </w:tcPr>
          <w:p w14:paraId="51BCBF7E" w14:textId="77777777" w:rsidR="00BF564C" w:rsidRPr="000E6629" w:rsidRDefault="00BF564C" w:rsidP="0061517F">
            <w:pPr>
              <w:spacing w:before="0"/>
              <w:ind w:left="360" w:hanging="360"/>
              <w:rPr>
                <w:sz w:val="20"/>
                <w:szCs w:val="20"/>
              </w:rPr>
            </w:pPr>
            <w:r w:rsidRPr="000E6629">
              <w:rPr>
                <w:sz w:val="20"/>
                <w:szCs w:val="20"/>
              </w:rPr>
              <w:t>Susan Knapp</w:t>
            </w:r>
          </w:p>
        </w:tc>
        <w:tc>
          <w:tcPr>
            <w:tcW w:w="2622" w:type="dxa"/>
            <w:gridSpan w:val="2"/>
            <w:tcBorders>
              <w:top w:val="nil"/>
              <w:left w:val="nil"/>
              <w:bottom w:val="single" w:sz="4" w:space="0" w:color="auto"/>
              <w:right w:val="single" w:sz="4" w:space="0" w:color="auto"/>
            </w:tcBorders>
            <w:shd w:val="clear" w:color="auto" w:fill="auto"/>
          </w:tcPr>
          <w:p w14:paraId="510B28CD" w14:textId="77777777" w:rsidR="00BF564C" w:rsidRPr="00760146" w:rsidRDefault="00BF564C" w:rsidP="0061517F">
            <w:pPr>
              <w:spacing w:before="0"/>
              <w:ind w:left="360" w:hanging="360"/>
              <w:rPr>
                <w:sz w:val="20"/>
                <w:szCs w:val="20"/>
              </w:rPr>
            </w:pPr>
            <w:r w:rsidRPr="00760146">
              <w:rPr>
                <w:sz w:val="20"/>
                <w:szCs w:val="20"/>
              </w:rPr>
              <w:t>(</w:t>
            </w:r>
            <w:r w:rsidRPr="00760146">
              <w:rPr>
                <w:sz w:val="20"/>
                <w:szCs w:val="20"/>
                <w:highlight w:val="yellow"/>
              </w:rPr>
              <w:t>Jerry Minot-Scheurmann</w:t>
            </w:r>
            <w:r w:rsidRPr="00760146">
              <w:rPr>
                <w:sz w:val="20"/>
                <w:szCs w:val="20"/>
              </w:rPr>
              <w:t>)</w:t>
            </w:r>
          </w:p>
        </w:tc>
        <w:tc>
          <w:tcPr>
            <w:tcW w:w="1171" w:type="dxa"/>
            <w:vMerge/>
            <w:tcBorders>
              <w:left w:val="single" w:sz="4" w:space="0" w:color="auto"/>
            </w:tcBorders>
            <w:shd w:val="clear" w:color="auto" w:fill="auto"/>
          </w:tcPr>
          <w:p w14:paraId="34292D1F" w14:textId="77777777" w:rsidR="00BF564C" w:rsidRPr="00760146" w:rsidRDefault="00BF564C" w:rsidP="0061517F">
            <w:pPr>
              <w:spacing w:before="0"/>
              <w:ind w:left="360" w:hanging="360"/>
              <w:jc w:val="center"/>
              <w:rPr>
                <w:bCs w:val="0"/>
                <w:sz w:val="20"/>
                <w:szCs w:val="20"/>
              </w:rPr>
            </w:pPr>
          </w:p>
        </w:tc>
        <w:tc>
          <w:tcPr>
            <w:tcW w:w="989" w:type="dxa"/>
            <w:vMerge/>
            <w:shd w:val="clear" w:color="auto" w:fill="auto"/>
          </w:tcPr>
          <w:p w14:paraId="2AB4C046" w14:textId="77777777" w:rsidR="00BF564C" w:rsidRPr="00760146" w:rsidRDefault="00BF564C" w:rsidP="0061517F">
            <w:pPr>
              <w:spacing w:before="0"/>
              <w:ind w:left="360" w:hanging="360"/>
              <w:rPr>
                <w:bCs w:val="0"/>
                <w:sz w:val="20"/>
                <w:szCs w:val="20"/>
              </w:rPr>
            </w:pPr>
          </w:p>
        </w:tc>
        <w:tc>
          <w:tcPr>
            <w:tcW w:w="1206" w:type="dxa"/>
            <w:vMerge/>
            <w:shd w:val="clear" w:color="auto" w:fill="auto"/>
          </w:tcPr>
          <w:p w14:paraId="7341183D" w14:textId="77777777" w:rsidR="00BF564C" w:rsidRPr="00760146" w:rsidRDefault="00BF564C" w:rsidP="0061517F">
            <w:pPr>
              <w:spacing w:before="0"/>
              <w:ind w:left="360" w:hanging="360"/>
              <w:rPr>
                <w:bCs w:val="0"/>
                <w:sz w:val="20"/>
                <w:szCs w:val="20"/>
              </w:rPr>
            </w:pPr>
          </w:p>
        </w:tc>
        <w:tc>
          <w:tcPr>
            <w:tcW w:w="1044" w:type="dxa"/>
            <w:vMerge/>
            <w:shd w:val="clear" w:color="auto" w:fill="auto"/>
          </w:tcPr>
          <w:p w14:paraId="234BE20F" w14:textId="77777777" w:rsidR="00BF564C" w:rsidRPr="00760146" w:rsidRDefault="00BF564C" w:rsidP="0061517F">
            <w:pPr>
              <w:spacing w:before="0"/>
              <w:ind w:left="360" w:hanging="360"/>
              <w:rPr>
                <w:bCs w:val="0"/>
                <w:sz w:val="20"/>
                <w:szCs w:val="20"/>
              </w:rPr>
            </w:pPr>
          </w:p>
        </w:tc>
      </w:tr>
      <w:tr w:rsidR="00691900" w:rsidRPr="00760146" w14:paraId="7F660A57" w14:textId="77777777" w:rsidTr="0057043D">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14:paraId="05628A75" w14:textId="77777777" w:rsidR="00BF564C" w:rsidRPr="000E6629" w:rsidRDefault="00BF564C" w:rsidP="0061517F">
            <w:pPr>
              <w:spacing w:before="0"/>
              <w:ind w:left="360" w:hanging="360"/>
              <w:rPr>
                <w:b/>
                <w:sz w:val="20"/>
                <w:szCs w:val="20"/>
              </w:rPr>
            </w:pPr>
            <w:r w:rsidRPr="000E6629">
              <w:rPr>
                <w:b/>
                <w:sz w:val="20"/>
                <w:szCs w:val="20"/>
              </w:rPr>
              <w:t>Commissioner of Economic Development</w:t>
            </w:r>
          </w:p>
        </w:tc>
        <w:tc>
          <w:tcPr>
            <w:tcW w:w="1171" w:type="dxa"/>
            <w:vMerge w:val="restart"/>
            <w:tcBorders>
              <w:left w:val="single" w:sz="4" w:space="0" w:color="auto"/>
            </w:tcBorders>
            <w:shd w:val="clear" w:color="auto" w:fill="auto"/>
          </w:tcPr>
          <w:p w14:paraId="30666AB8" w14:textId="77777777" w:rsidR="00BF564C" w:rsidRPr="00760146" w:rsidRDefault="00375E83" w:rsidP="0061517F">
            <w:pPr>
              <w:spacing w:before="0"/>
              <w:ind w:left="360" w:hanging="360"/>
              <w:jc w:val="center"/>
              <w:rPr>
                <w:sz w:val="20"/>
                <w:szCs w:val="20"/>
              </w:rPr>
            </w:pPr>
            <w:r w:rsidRPr="00760146">
              <w:rPr>
                <w:sz w:val="20"/>
                <w:szCs w:val="20"/>
              </w:rPr>
              <w:t>X</w:t>
            </w:r>
          </w:p>
        </w:tc>
        <w:tc>
          <w:tcPr>
            <w:tcW w:w="989" w:type="dxa"/>
            <w:vMerge w:val="restart"/>
            <w:shd w:val="clear" w:color="auto" w:fill="auto"/>
          </w:tcPr>
          <w:p w14:paraId="6418E1DE" w14:textId="77777777" w:rsidR="00BF564C" w:rsidRPr="00760146" w:rsidRDefault="00BF564C" w:rsidP="0061517F">
            <w:pPr>
              <w:spacing w:before="0"/>
              <w:ind w:left="360" w:hanging="360"/>
              <w:rPr>
                <w:bCs w:val="0"/>
                <w:sz w:val="20"/>
                <w:szCs w:val="20"/>
              </w:rPr>
            </w:pPr>
          </w:p>
        </w:tc>
        <w:tc>
          <w:tcPr>
            <w:tcW w:w="1206" w:type="dxa"/>
            <w:vMerge w:val="restart"/>
            <w:shd w:val="clear" w:color="auto" w:fill="auto"/>
          </w:tcPr>
          <w:p w14:paraId="299DF75D" w14:textId="77777777" w:rsidR="00BF564C" w:rsidRPr="00760146" w:rsidRDefault="00BF564C" w:rsidP="0061517F">
            <w:pPr>
              <w:spacing w:before="0"/>
              <w:ind w:left="360" w:hanging="360"/>
              <w:rPr>
                <w:bCs w:val="0"/>
                <w:sz w:val="20"/>
                <w:szCs w:val="20"/>
              </w:rPr>
            </w:pPr>
          </w:p>
        </w:tc>
        <w:tc>
          <w:tcPr>
            <w:tcW w:w="1044" w:type="dxa"/>
            <w:vMerge w:val="restart"/>
            <w:shd w:val="clear" w:color="auto" w:fill="auto"/>
          </w:tcPr>
          <w:p w14:paraId="2C276BF9" w14:textId="77777777" w:rsidR="00BF564C" w:rsidRPr="00760146" w:rsidRDefault="00BF564C" w:rsidP="0061517F">
            <w:pPr>
              <w:spacing w:before="0"/>
              <w:ind w:left="360" w:hanging="360"/>
              <w:rPr>
                <w:bCs w:val="0"/>
                <w:sz w:val="20"/>
                <w:szCs w:val="20"/>
              </w:rPr>
            </w:pPr>
          </w:p>
        </w:tc>
      </w:tr>
      <w:tr w:rsidR="00691900" w:rsidRPr="00760146" w14:paraId="25522354" w14:textId="77777777" w:rsidTr="0057043D">
        <w:trPr>
          <w:trHeight w:val="133"/>
        </w:trPr>
        <w:tc>
          <w:tcPr>
            <w:tcW w:w="2256" w:type="dxa"/>
            <w:tcBorders>
              <w:top w:val="nil"/>
              <w:left w:val="single" w:sz="4" w:space="0" w:color="auto"/>
              <w:bottom w:val="single" w:sz="4" w:space="0" w:color="auto"/>
              <w:right w:val="nil"/>
            </w:tcBorders>
            <w:shd w:val="clear" w:color="auto" w:fill="auto"/>
          </w:tcPr>
          <w:p w14:paraId="08A7B879" w14:textId="77777777" w:rsidR="00BF564C" w:rsidRPr="00760146" w:rsidRDefault="00BF564C" w:rsidP="0061517F">
            <w:pPr>
              <w:spacing w:before="0"/>
              <w:ind w:left="360" w:hanging="360"/>
              <w:rPr>
                <w:sz w:val="20"/>
                <w:szCs w:val="20"/>
              </w:rPr>
            </w:pPr>
            <w:r w:rsidRPr="000E6629">
              <w:rPr>
                <w:sz w:val="20"/>
                <w:szCs w:val="20"/>
                <w:highlight w:val="yellow"/>
              </w:rPr>
              <w:t>Steven Cohen</w:t>
            </w:r>
          </w:p>
        </w:tc>
        <w:tc>
          <w:tcPr>
            <w:tcW w:w="2622" w:type="dxa"/>
            <w:gridSpan w:val="2"/>
            <w:tcBorders>
              <w:top w:val="nil"/>
              <w:left w:val="nil"/>
              <w:bottom w:val="single" w:sz="4" w:space="0" w:color="auto"/>
            </w:tcBorders>
            <w:shd w:val="clear" w:color="auto" w:fill="auto"/>
          </w:tcPr>
          <w:p w14:paraId="255CC004" w14:textId="77777777" w:rsidR="00BF564C" w:rsidRPr="00760146" w:rsidRDefault="00BF564C" w:rsidP="0061517F">
            <w:pPr>
              <w:spacing w:before="0"/>
              <w:ind w:left="360" w:hanging="360"/>
              <w:rPr>
                <w:sz w:val="20"/>
                <w:szCs w:val="20"/>
              </w:rPr>
            </w:pPr>
            <w:r w:rsidRPr="00760146">
              <w:rPr>
                <w:sz w:val="20"/>
                <w:szCs w:val="20"/>
              </w:rPr>
              <w:t>(</w:t>
            </w:r>
            <w:r w:rsidR="00691900" w:rsidRPr="00760146">
              <w:rPr>
                <w:sz w:val="20"/>
                <w:szCs w:val="20"/>
              </w:rPr>
              <w:t>Christine McCann</w:t>
            </w:r>
            <w:r w:rsidRPr="00760146">
              <w:rPr>
                <w:sz w:val="20"/>
                <w:szCs w:val="20"/>
              </w:rPr>
              <w:t>)</w:t>
            </w:r>
          </w:p>
        </w:tc>
        <w:tc>
          <w:tcPr>
            <w:tcW w:w="1171" w:type="dxa"/>
            <w:vMerge/>
            <w:tcBorders>
              <w:bottom w:val="single" w:sz="4" w:space="0" w:color="auto"/>
            </w:tcBorders>
            <w:shd w:val="clear" w:color="auto" w:fill="auto"/>
          </w:tcPr>
          <w:p w14:paraId="723F2CEC" w14:textId="77777777" w:rsidR="00BF564C" w:rsidRPr="00760146" w:rsidRDefault="00BF564C" w:rsidP="0061517F">
            <w:pPr>
              <w:spacing w:before="0"/>
              <w:ind w:left="360" w:hanging="360"/>
              <w:rPr>
                <w:bCs w:val="0"/>
                <w:sz w:val="20"/>
                <w:szCs w:val="20"/>
              </w:rPr>
            </w:pPr>
          </w:p>
        </w:tc>
        <w:tc>
          <w:tcPr>
            <w:tcW w:w="989" w:type="dxa"/>
            <w:vMerge/>
            <w:tcBorders>
              <w:bottom w:val="single" w:sz="4" w:space="0" w:color="auto"/>
            </w:tcBorders>
            <w:shd w:val="clear" w:color="auto" w:fill="auto"/>
          </w:tcPr>
          <w:p w14:paraId="7CAB40E8" w14:textId="77777777" w:rsidR="00BF564C" w:rsidRPr="00760146" w:rsidRDefault="00BF564C" w:rsidP="0061517F">
            <w:pPr>
              <w:spacing w:before="0"/>
              <w:ind w:left="360" w:hanging="360"/>
              <w:rPr>
                <w:bCs w:val="0"/>
                <w:sz w:val="20"/>
                <w:szCs w:val="20"/>
              </w:rPr>
            </w:pPr>
          </w:p>
        </w:tc>
        <w:tc>
          <w:tcPr>
            <w:tcW w:w="1206" w:type="dxa"/>
            <w:vMerge/>
            <w:tcBorders>
              <w:bottom w:val="single" w:sz="4" w:space="0" w:color="auto"/>
            </w:tcBorders>
            <w:shd w:val="clear" w:color="auto" w:fill="auto"/>
          </w:tcPr>
          <w:p w14:paraId="50E60921" w14:textId="77777777" w:rsidR="00BF564C" w:rsidRPr="00760146" w:rsidRDefault="00BF564C" w:rsidP="0061517F">
            <w:pPr>
              <w:spacing w:before="0"/>
              <w:ind w:left="360" w:hanging="360"/>
              <w:rPr>
                <w:bCs w:val="0"/>
                <w:sz w:val="20"/>
                <w:szCs w:val="20"/>
              </w:rPr>
            </w:pPr>
          </w:p>
        </w:tc>
        <w:tc>
          <w:tcPr>
            <w:tcW w:w="1044" w:type="dxa"/>
            <w:vMerge/>
            <w:tcBorders>
              <w:bottom w:val="single" w:sz="4" w:space="0" w:color="auto"/>
            </w:tcBorders>
            <w:shd w:val="clear" w:color="auto" w:fill="auto"/>
          </w:tcPr>
          <w:p w14:paraId="23F912C7" w14:textId="77777777" w:rsidR="00BF564C" w:rsidRPr="00760146" w:rsidRDefault="00BF564C" w:rsidP="0061517F">
            <w:pPr>
              <w:spacing w:before="0"/>
              <w:ind w:left="360" w:hanging="360"/>
              <w:rPr>
                <w:bCs w:val="0"/>
                <w:sz w:val="20"/>
                <w:szCs w:val="20"/>
              </w:rPr>
            </w:pPr>
          </w:p>
        </w:tc>
      </w:tr>
      <w:tr w:rsidR="00691900" w:rsidRPr="00760146" w14:paraId="3304907F" w14:textId="77777777" w:rsidTr="0057043D">
        <w:tc>
          <w:tcPr>
            <w:tcW w:w="2256" w:type="dxa"/>
            <w:tcBorders>
              <w:top w:val="single" w:sz="4" w:space="0" w:color="auto"/>
              <w:left w:val="single" w:sz="4" w:space="0" w:color="auto"/>
              <w:bottom w:val="nil"/>
              <w:right w:val="nil"/>
            </w:tcBorders>
            <w:shd w:val="clear" w:color="auto" w:fill="auto"/>
          </w:tcPr>
          <w:p w14:paraId="5B22087C" w14:textId="77777777" w:rsidR="00BF564C" w:rsidRPr="000E6629" w:rsidRDefault="00BF564C" w:rsidP="0061517F">
            <w:pPr>
              <w:spacing w:before="0"/>
              <w:ind w:left="360" w:hanging="360"/>
              <w:rPr>
                <w:b/>
                <w:sz w:val="20"/>
                <w:szCs w:val="20"/>
              </w:rPr>
            </w:pPr>
            <w:r w:rsidRPr="000E6629">
              <w:rPr>
                <w:b/>
                <w:sz w:val="20"/>
                <w:szCs w:val="20"/>
              </w:rPr>
              <w:t>NY Apple Association</w:t>
            </w:r>
          </w:p>
        </w:tc>
        <w:tc>
          <w:tcPr>
            <w:tcW w:w="2622" w:type="dxa"/>
            <w:gridSpan w:val="2"/>
            <w:tcBorders>
              <w:top w:val="single" w:sz="4" w:space="0" w:color="auto"/>
              <w:left w:val="nil"/>
              <w:bottom w:val="nil"/>
              <w:right w:val="single" w:sz="4" w:space="0" w:color="auto"/>
            </w:tcBorders>
            <w:shd w:val="clear" w:color="auto" w:fill="auto"/>
          </w:tcPr>
          <w:p w14:paraId="43AC5503" w14:textId="77777777" w:rsidR="00BF564C" w:rsidRPr="00760146" w:rsidRDefault="00BF564C" w:rsidP="0061517F">
            <w:pPr>
              <w:spacing w:before="0"/>
              <w:ind w:left="360" w:hanging="360"/>
              <w:rPr>
                <w:bCs w:val="0"/>
                <w:sz w:val="20"/>
                <w:szCs w:val="20"/>
              </w:rPr>
            </w:pPr>
          </w:p>
        </w:tc>
        <w:tc>
          <w:tcPr>
            <w:tcW w:w="1171" w:type="dxa"/>
            <w:tcBorders>
              <w:top w:val="single" w:sz="4" w:space="0" w:color="auto"/>
              <w:left w:val="single" w:sz="4" w:space="0" w:color="auto"/>
              <w:bottom w:val="nil"/>
              <w:right w:val="single" w:sz="4" w:space="0" w:color="auto"/>
            </w:tcBorders>
            <w:shd w:val="clear" w:color="auto" w:fill="auto"/>
          </w:tcPr>
          <w:p w14:paraId="4546375F" w14:textId="77777777" w:rsidR="00BF564C" w:rsidRPr="00760146" w:rsidRDefault="00BF564C" w:rsidP="0061517F">
            <w:pPr>
              <w:spacing w:before="0"/>
              <w:ind w:left="360" w:hanging="360"/>
              <w:rPr>
                <w:bCs w:val="0"/>
                <w:sz w:val="20"/>
                <w:szCs w:val="20"/>
              </w:rPr>
            </w:pPr>
          </w:p>
        </w:tc>
        <w:tc>
          <w:tcPr>
            <w:tcW w:w="989" w:type="dxa"/>
            <w:tcBorders>
              <w:top w:val="single" w:sz="4" w:space="0" w:color="auto"/>
              <w:left w:val="single" w:sz="4" w:space="0" w:color="auto"/>
              <w:bottom w:val="nil"/>
              <w:right w:val="single" w:sz="4" w:space="0" w:color="auto"/>
            </w:tcBorders>
            <w:shd w:val="clear" w:color="auto" w:fill="auto"/>
          </w:tcPr>
          <w:p w14:paraId="31C704D7" w14:textId="77777777" w:rsidR="00BF564C" w:rsidRPr="00760146" w:rsidRDefault="00BF564C" w:rsidP="0061517F">
            <w:pPr>
              <w:spacing w:before="0"/>
              <w:ind w:left="360" w:hanging="360"/>
              <w:rPr>
                <w:bCs w:val="0"/>
                <w:sz w:val="20"/>
                <w:szCs w:val="20"/>
              </w:rPr>
            </w:pPr>
          </w:p>
        </w:tc>
        <w:tc>
          <w:tcPr>
            <w:tcW w:w="1206" w:type="dxa"/>
            <w:tcBorders>
              <w:top w:val="single" w:sz="4" w:space="0" w:color="auto"/>
              <w:left w:val="single" w:sz="4" w:space="0" w:color="auto"/>
              <w:bottom w:val="nil"/>
              <w:right w:val="single" w:sz="4" w:space="0" w:color="auto"/>
            </w:tcBorders>
            <w:shd w:val="clear" w:color="auto" w:fill="auto"/>
          </w:tcPr>
          <w:p w14:paraId="3B1170F7" w14:textId="77777777" w:rsidR="00BF564C" w:rsidRPr="00760146" w:rsidRDefault="00BF564C" w:rsidP="0061517F">
            <w:pPr>
              <w:spacing w:before="0"/>
              <w:ind w:left="360" w:hanging="360"/>
              <w:rPr>
                <w:bCs w:val="0"/>
                <w:sz w:val="20"/>
                <w:szCs w:val="20"/>
              </w:rPr>
            </w:pPr>
          </w:p>
        </w:tc>
        <w:tc>
          <w:tcPr>
            <w:tcW w:w="1044" w:type="dxa"/>
            <w:tcBorders>
              <w:top w:val="single" w:sz="4" w:space="0" w:color="auto"/>
              <w:left w:val="single" w:sz="4" w:space="0" w:color="auto"/>
              <w:bottom w:val="nil"/>
              <w:right w:val="single" w:sz="4" w:space="0" w:color="auto"/>
            </w:tcBorders>
            <w:shd w:val="clear" w:color="auto" w:fill="auto"/>
          </w:tcPr>
          <w:p w14:paraId="27278ACD" w14:textId="77777777" w:rsidR="00BF564C" w:rsidRPr="00760146" w:rsidRDefault="00BF564C" w:rsidP="0061517F">
            <w:pPr>
              <w:spacing w:before="0"/>
              <w:ind w:left="360" w:hanging="360"/>
              <w:rPr>
                <w:bCs w:val="0"/>
                <w:sz w:val="20"/>
                <w:szCs w:val="20"/>
              </w:rPr>
            </w:pPr>
          </w:p>
        </w:tc>
      </w:tr>
      <w:tr w:rsidR="00691900" w:rsidRPr="00760146" w14:paraId="4DB2C6B9" w14:textId="77777777" w:rsidTr="0057043D">
        <w:tc>
          <w:tcPr>
            <w:tcW w:w="2256" w:type="dxa"/>
            <w:tcBorders>
              <w:top w:val="nil"/>
              <w:left w:val="single" w:sz="4" w:space="0" w:color="auto"/>
              <w:bottom w:val="single" w:sz="4" w:space="0" w:color="auto"/>
              <w:right w:val="nil"/>
            </w:tcBorders>
            <w:shd w:val="clear" w:color="auto" w:fill="auto"/>
          </w:tcPr>
          <w:p w14:paraId="5128308D" w14:textId="77777777" w:rsidR="00BF564C" w:rsidRPr="00760146" w:rsidRDefault="00BF564C" w:rsidP="0061517F">
            <w:pPr>
              <w:spacing w:before="0"/>
              <w:ind w:left="360" w:hanging="360"/>
              <w:rPr>
                <w:sz w:val="20"/>
                <w:szCs w:val="20"/>
              </w:rPr>
            </w:pPr>
            <w:r w:rsidRPr="002B738E">
              <w:rPr>
                <w:sz w:val="20"/>
                <w:szCs w:val="20"/>
              </w:rPr>
              <w:t>Jim Allen</w:t>
            </w:r>
          </w:p>
        </w:tc>
        <w:tc>
          <w:tcPr>
            <w:tcW w:w="2622" w:type="dxa"/>
            <w:gridSpan w:val="2"/>
            <w:tcBorders>
              <w:top w:val="nil"/>
              <w:left w:val="nil"/>
              <w:bottom w:val="single" w:sz="4" w:space="0" w:color="auto"/>
              <w:right w:val="single" w:sz="4" w:space="0" w:color="auto"/>
            </w:tcBorders>
            <w:shd w:val="clear" w:color="auto" w:fill="auto"/>
          </w:tcPr>
          <w:p w14:paraId="0DDB77F4" w14:textId="77777777" w:rsidR="00BF564C" w:rsidRPr="00760146" w:rsidRDefault="00BF564C" w:rsidP="0061517F">
            <w:pPr>
              <w:spacing w:before="0"/>
              <w:ind w:left="360" w:hanging="360"/>
              <w:rPr>
                <w:bCs w:val="0"/>
                <w:sz w:val="20"/>
                <w:szCs w:val="20"/>
              </w:rPr>
            </w:pPr>
          </w:p>
        </w:tc>
        <w:tc>
          <w:tcPr>
            <w:tcW w:w="1171" w:type="dxa"/>
            <w:tcBorders>
              <w:top w:val="nil"/>
              <w:left w:val="single" w:sz="4" w:space="0" w:color="auto"/>
              <w:bottom w:val="single" w:sz="4" w:space="0" w:color="auto"/>
              <w:right w:val="single" w:sz="4" w:space="0" w:color="auto"/>
            </w:tcBorders>
            <w:shd w:val="clear" w:color="auto" w:fill="auto"/>
          </w:tcPr>
          <w:p w14:paraId="3795803E" w14:textId="77777777" w:rsidR="00BF564C" w:rsidRPr="00760146" w:rsidRDefault="00BF564C" w:rsidP="0061517F">
            <w:pPr>
              <w:spacing w:before="0"/>
              <w:ind w:left="360" w:hanging="360"/>
              <w:jc w:val="center"/>
              <w:rPr>
                <w:bCs w:val="0"/>
                <w:sz w:val="20"/>
                <w:szCs w:val="20"/>
              </w:rPr>
            </w:pPr>
          </w:p>
        </w:tc>
        <w:tc>
          <w:tcPr>
            <w:tcW w:w="989" w:type="dxa"/>
            <w:tcBorders>
              <w:top w:val="nil"/>
              <w:left w:val="single" w:sz="4" w:space="0" w:color="auto"/>
              <w:bottom w:val="single" w:sz="4" w:space="0" w:color="auto"/>
              <w:right w:val="single" w:sz="4" w:space="0" w:color="auto"/>
            </w:tcBorders>
            <w:shd w:val="clear" w:color="auto" w:fill="auto"/>
          </w:tcPr>
          <w:p w14:paraId="7D6591A1" w14:textId="77777777" w:rsidR="00BF564C" w:rsidRPr="00760146" w:rsidRDefault="00BF564C" w:rsidP="0061517F">
            <w:pPr>
              <w:spacing w:before="0"/>
              <w:ind w:left="360" w:hanging="360"/>
              <w:rPr>
                <w:bCs w:val="0"/>
                <w:sz w:val="20"/>
                <w:szCs w:val="20"/>
              </w:rPr>
            </w:pPr>
          </w:p>
        </w:tc>
        <w:tc>
          <w:tcPr>
            <w:tcW w:w="1206" w:type="dxa"/>
            <w:tcBorders>
              <w:top w:val="nil"/>
              <w:left w:val="single" w:sz="4" w:space="0" w:color="auto"/>
              <w:bottom w:val="single" w:sz="4" w:space="0" w:color="auto"/>
              <w:right w:val="single" w:sz="4" w:space="0" w:color="auto"/>
            </w:tcBorders>
            <w:shd w:val="clear" w:color="auto" w:fill="auto"/>
          </w:tcPr>
          <w:p w14:paraId="3C90B5CA" w14:textId="77777777" w:rsidR="00BF564C" w:rsidRPr="00760146" w:rsidRDefault="00BF564C" w:rsidP="0061517F">
            <w:pPr>
              <w:spacing w:before="0"/>
              <w:ind w:left="360" w:hanging="360"/>
              <w:rPr>
                <w:bCs w:val="0"/>
                <w:sz w:val="20"/>
                <w:szCs w:val="20"/>
              </w:rPr>
            </w:pPr>
          </w:p>
        </w:tc>
        <w:tc>
          <w:tcPr>
            <w:tcW w:w="1044" w:type="dxa"/>
            <w:tcBorders>
              <w:top w:val="nil"/>
              <w:left w:val="single" w:sz="4" w:space="0" w:color="auto"/>
              <w:bottom w:val="single" w:sz="4" w:space="0" w:color="auto"/>
              <w:right w:val="single" w:sz="4" w:space="0" w:color="auto"/>
            </w:tcBorders>
            <w:shd w:val="clear" w:color="auto" w:fill="auto"/>
          </w:tcPr>
          <w:p w14:paraId="169ADA3B" w14:textId="77777777" w:rsidR="00BF564C" w:rsidRPr="00760146" w:rsidRDefault="002B738E" w:rsidP="002B738E">
            <w:pPr>
              <w:spacing w:before="0"/>
              <w:ind w:left="360" w:hanging="360"/>
              <w:jc w:val="center"/>
              <w:rPr>
                <w:sz w:val="20"/>
                <w:szCs w:val="20"/>
              </w:rPr>
            </w:pPr>
            <w:r w:rsidRPr="00760146">
              <w:rPr>
                <w:sz w:val="20"/>
                <w:szCs w:val="20"/>
              </w:rPr>
              <w:t>X</w:t>
            </w:r>
          </w:p>
        </w:tc>
      </w:tr>
      <w:tr w:rsidR="00691900" w:rsidRPr="00760146" w14:paraId="48701F3C" w14:textId="77777777" w:rsidTr="0057043D">
        <w:tc>
          <w:tcPr>
            <w:tcW w:w="4878" w:type="dxa"/>
            <w:gridSpan w:val="3"/>
            <w:tcBorders>
              <w:top w:val="nil"/>
            </w:tcBorders>
            <w:shd w:val="clear" w:color="auto" w:fill="auto"/>
          </w:tcPr>
          <w:p w14:paraId="5E7E9760" w14:textId="77777777" w:rsidR="00BF564C" w:rsidRPr="000E6629" w:rsidRDefault="00BF564C" w:rsidP="0061517F">
            <w:pPr>
              <w:spacing w:after="60"/>
              <w:ind w:left="360" w:hanging="360"/>
              <w:rPr>
                <w:b/>
                <w:sz w:val="20"/>
                <w:szCs w:val="20"/>
              </w:rPr>
            </w:pPr>
            <w:r w:rsidRPr="000E6629">
              <w:rPr>
                <w:b/>
                <w:sz w:val="20"/>
                <w:szCs w:val="20"/>
              </w:rPr>
              <w:t>AGENCY REPRESENTATIVES</w:t>
            </w:r>
          </w:p>
        </w:tc>
        <w:tc>
          <w:tcPr>
            <w:tcW w:w="1171" w:type="dxa"/>
            <w:tcBorders>
              <w:top w:val="single" w:sz="4" w:space="0" w:color="auto"/>
              <w:bottom w:val="single" w:sz="4" w:space="0" w:color="auto"/>
            </w:tcBorders>
            <w:shd w:val="clear" w:color="auto" w:fill="auto"/>
          </w:tcPr>
          <w:p w14:paraId="3982147E" w14:textId="77777777" w:rsidR="00BF564C" w:rsidRPr="00760146" w:rsidRDefault="00BF564C" w:rsidP="0061517F">
            <w:pPr>
              <w:spacing w:before="0"/>
              <w:ind w:left="360" w:hanging="360"/>
              <w:rPr>
                <w:bCs w:val="0"/>
                <w:sz w:val="20"/>
                <w:szCs w:val="20"/>
              </w:rPr>
            </w:pPr>
          </w:p>
        </w:tc>
        <w:tc>
          <w:tcPr>
            <w:tcW w:w="989" w:type="dxa"/>
            <w:tcBorders>
              <w:top w:val="single" w:sz="4" w:space="0" w:color="auto"/>
            </w:tcBorders>
            <w:shd w:val="clear" w:color="auto" w:fill="auto"/>
          </w:tcPr>
          <w:p w14:paraId="4E58FEB6" w14:textId="77777777" w:rsidR="00BF564C" w:rsidRPr="00760146" w:rsidRDefault="00BF564C" w:rsidP="0061517F">
            <w:pPr>
              <w:spacing w:before="0"/>
              <w:ind w:left="360" w:hanging="360"/>
              <w:rPr>
                <w:bCs w:val="0"/>
                <w:sz w:val="20"/>
                <w:szCs w:val="20"/>
              </w:rPr>
            </w:pPr>
          </w:p>
        </w:tc>
        <w:tc>
          <w:tcPr>
            <w:tcW w:w="1206" w:type="dxa"/>
            <w:tcBorders>
              <w:top w:val="single" w:sz="4" w:space="0" w:color="auto"/>
            </w:tcBorders>
            <w:shd w:val="clear" w:color="auto" w:fill="auto"/>
          </w:tcPr>
          <w:p w14:paraId="47307D42" w14:textId="77777777" w:rsidR="00BF564C" w:rsidRPr="00760146" w:rsidRDefault="00BF564C" w:rsidP="0061517F">
            <w:pPr>
              <w:spacing w:before="0"/>
              <w:ind w:left="360" w:hanging="360"/>
              <w:rPr>
                <w:bCs w:val="0"/>
                <w:sz w:val="20"/>
                <w:szCs w:val="20"/>
              </w:rPr>
            </w:pPr>
          </w:p>
        </w:tc>
        <w:tc>
          <w:tcPr>
            <w:tcW w:w="1044" w:type="dxa"/>
            <w:tcBorders>
              <w:top w:val="single" w:sz="4" w:space="0" w:color="auto"/>
            </w:tcBorders>
            <w:shd w:val="clear" w:color="auto" w:fill="auto"/>
          </w:tcPr>
          <w:p w14:paraId="2A423175" w14:textId="77777777" w:rsidR="00BF564C" w:rsidRPr="00760146" w:rsidRDefault="00BF564C" w:rsidP="0061517F">
            <w:pPr>
              <w:spacing w:before="0"/>
              <w:ind w:left="360" w:hanging="360"/>
              <w:rPr>
                <w:bCs w:val="0"/>
                <w:sz w:val="20"/>
                <w:szCs w:val="20"/>
              </w:rPr>
            </w:pPr>
          </w:p>
        </w:tc>
      </w:tr>
      <w:tr w:rsidR="00691900" w:rsidRPr="00760146" w14:paraId="76973B56" w14:textId="77777777" w:rsidTr="0057043D">
        <w:tc>
          <w:tcPr>
            <w:tcW w:w="2629" w:type="dxa"/>
            <w:gridSpan w:val="2"/>
            <w:tcBorders>
              <w:right w:val="nil"/>
            </w:tcBorders>
            <w:shd w:val="clear" w:color="auto" w:fill="auto"/>
          </w:tcPr>
          <w:p w14:paraId="106B1073" w14:textId="77777777" w:rsidR="00BF564C" w:rsidRPr="000E6629" w:rsidRDefault="00BF564C" w:rsidP="0061517F">
            <w:pPr>
              <w:spacing w:before="0"/>
              <w:ind w:left="360" w:hanging="360"/>
              <w:rPr>
                <w:b/>
                <w:sz w:val="20"/>
                <w:szCs w:val="20"/>
              </w:rPr>
            </w:pPr>
            <w:r w:rsidRPr="000E6629">
              <w:rPr>
                <w:b/>
                <w:sz w:val="20"/>
                <w:szCs w:val="20"/>
              </w:rPr>
              <w:t xml:space="preserve"> Ag &amp; Mkts</w:t>
            </w:r>
          </w:p>
          <w:p w14:paraId="7662C279" w14:textId="77777777" w:rsidR="00BF564C" w:rsidRPr="00760146" w:rsidRDefault="00BF564C" w:rsidP="0061517F">
            <w:pPr>
              <w:spacing w:before="0"/>
              <w:ind w:left="360" w:hanging="360"/>
              <w:rPr>
                <w:sz w:val="20"/>
                <w:szCs w:val="20"/>
              </w:rPr>
            </w:pPr>
            <w:r w:rsidRPr="00760146">
              <w:rPr>
                <w:sz w:val="20"/>
                <w:szCs w:val="20"/>
                <w:highlight w:val="yellow"/>
              </w:rPr>
              <w:t>James B. Bays</w:t>
            </w:r>
            <w:r w:rsidRPr="00760146">
              <w:rPr>
                <w:sz w:val="20"/>
                <w:szCs w:val="20"/>
              </w:rPr>
              <w:t xml:space="preserve"> </w:t>
            </w:r>
          </w:p>
        </w:tc>
        <w:tc>
          <w:tcPr>
            <w:tcW w:w="2249" w:type="dxa"/>
            <w:tcBorders>
              <w:top w:val="nil"/>
              <w:left w:val="nil"/>
              <w:bottom w:val="single" w:sz="4" w:space="0" w:color="auto"/>
              <w:right w:val="single" w:sz="4" w:space="0" w:color="auto"/>
            </w:tcBorders>
            <w:shd w:val="clear" w:color="auto" w:fill="auto"/>
          </w:tcPr>
          <w:p w14:paraId="45CB8CB9" w14:textId="77777777" w:rsidR="00BF564C" w:rsidRPr="00760146" w:rsidRDefault="00BF564C" w:rsidP="0061517F">
            <w:pPr>
              <w:spacing w:before="0"/>
              <w:ind w:left="360" w:hanging="360"/>
              <w:rPr>
                <w:sz w:val="20"/>
                <w:szCs w:val="20"/>
              </w:rPr>
            </w:pPr>
            <w:r w:rsidRPr="00760146">
              <w:rPr>
                <w:sz w:val="20"/>
                <w:szCs w:val="20"/>
              </w:rPr>
              <w:t>(Lucy Roberson)</w:t>
            </w:r>
          </w:p>
          <w:p w14:paraId="2CE27D49" w14:textId="77777777" w:rsidR="00BF564C" w:rsidRPr="00760146" w:rsidRDefault="00BF564C" w:rsidP="0061517F">
            <w:pPr>
              <w:spacing w:before="0"/>
              <w:ind w:left="360" w:hanging="360"/>
              <w:rPr>
                <w:sz w:val="20"/>
                <w:szCs w:val="20"/>
              </w:rPr>
            </w:pPr>
            <w:r w:rsidRPr="00760146">
              <w:rPr>
                <w:sz w:val="20"/>
                <w:szCs w:val="20"/>
              </w:rPr>
              <w:t>(Carol Casale)</w:t>
            </w:r>
          </w:p>
        </w:tc>
        <w:tc>
          <w:tcPr>
            <w:tcW w:w="1171" w:type="dxa"/>
            <w:tcBorders>
              <w:left w:val="single" w:sz="4" w:space="0" w:color="auto"/>
            </w:tcBorders>
            <w:shd w:val="clear" w:color="auto" w:fill="auto"/>
          </w:tcPr>
          <w:p w14:paraId="07ED1877" w14:textId="77777777" w:rsidR="00BF564C" w:rsidRPr="00760146" w:rsidRDefault="00375E83" w:rsidP="0061517F">
            <w:pPr>
              <w:spacing w:before="0"/>
              <w:ind w:left="360" w:hanging="360"/>
              <w:jc w:val="center"/>
              <w:rPr>
                <w:sz w:val="20"/>
                <w:szCs w:val="20"/>
              </w:rPr>
            </w:pPr>
            <w:r w:rsidRPr="00760146">
              <w:rPr>
                <w:sz w:val="20"/>
                <w:szCs w:val="20"/>
              </w:rPr>
              <w:t>X</w:t>
            </w:r>
          </w:p>
        </w:tc>
        <w:tc>
          <w:tcPr>
            <w:tcW w:w="989" w:type="dxa"/>
            <w:shd w:val="clear" w:color="auto" w:fill="auto"/>
          </w:tcPr>
          <w:p w14:paraId="2DD03086" w14:textId="77777777" w:rsidR="00BF564C" w:rsidRPr="00760146" w:rsidRDefault="00BF564C" w:rsidP="0061517F">
            <w:pPr>
              <w:spacing w:before="0"/>
              <w:ind w:left="360" w:hanging="360"/>
              <w:rPr>
                <w:bCs w:val="0"/>
                <w:sz w:val="20"/>
                <w:szCs w:val="20"/>
              </w:rPr>
            </w:pPr>
          </w:p>
        </w:tc>
        <w:tc>
          <w:tcPr>
            <w:tcW w:w="1206" w:type="dxa"/>
            <w:shd w:val="clear" w:color="auto" w:fill="auto"/>
          </w:tcPr>
          <w:p w14:paraId="26E24D5D" w14:textId="77777777" w:rsidR="00BF564C" w:rsidRPr="00760146" w:rsidRDefault="00BF564C" w:rsidP="0061517F">
            <w:pPr>
              <w:spacing w:before="0"/>
              <w:ind w:left="360" w:hanging="360"/>
              <w:rPr>
                <w:bCs w:val="0"/>
                <w:sz w:val="20"/>
                <w:szCs w:val="20"/>
              </w:rPr>
            </w:pPr>
          </w:p>
        </w:tc>
        <w:tc>
          <w:tcPr>
            <w:tcW w:w="1044" w:type="dxa"/>
            <w:shd w:val="clear" w:color="auto" w:fill="auto"/>
          </w:tcPr>
          <w:p w14:paraId="52BEA39A" w14:textId="77777777" w:rsidR="00BF564C" w:rsidRPr="00760146" w:rsidRDefault="00BF564C" w:rsidP="0061517F">
            <w:pPr>
              <w:spacing w:before="0"/>
              <w:ind w:left="360" w:hanging="360"/>
              <w:rPr>
                <w:bCs w:val="0"/>
                <w:sz w:val="20"/>
                <w:szCs w:val="20"/>
              </w:rPr>
            </w:pPr>
          </w:p>
        </w:tc>
      </w:tr>
      <w:tr w:rsidR="00691900" w:rsidRPr="00760146" w14:paraId="34A4BAD8" w14:textId="77777777" w:rsidTr="0057043D">
        <w:tc>
          <w:tcPr>
            <w:tcW w:w="2629" w:type="dxa"/>
            <w:gridSpan w:val="2"/>
            <w:tcBorders>
              <w:right w:val="nil"/>
            </w:tcBorders>
            <w:shd w:val="clear" w:color="auto" w:fill="auto"/>
          </w:tcPr>
          <w:p w14:paraId="22CC3DC4" w14:textId="77777777" w:rsidR="00BF564C" w:rsidRPr="000E6629" w:rsidRDefault="00BF564C" w:rsidP="0061517F">
            <w:pPr>
              <w:spacing w:before="0"/>
              <w:ind w:left="360" w:hanging="360"/>
              <w:rPr>
                <w:b/>
                <w:sz w:val="20"/>
                <w:szCs w:val="20"/>
              </w:rPr>
            </w:pPr>
            <w:r w:rsidRPr="000E6629">
              <w:rPr>
                <w:b/>
                <w:sz w:val="20"/>
                <w:szCs w:val="20"/>
              </w:rPr>
              <w:t>DOCCS</w:t>
            </w:r>
          </w:p>
          <w:p w14:paraId="106A54DC" w14:textId="77777777" w:rsidR="00BF564C" w:rsidRPr="00760146" w:rsidRDefault="00BF564C" w:rsidP="0061517F">
            <w:pPr>
              <w:spacing w:before="0"/>
              <w:ind w:left="360" w:hanging="360"/>
              <w:rPr>
                <w:sz w:val="20"/>
                <w:szCs w:val="20"/>
              </w:rPr>
            </w:pPr>
            <w:r w:rsidRPr="00760146">
              <w:rPr>
                <w:sz w:val="20"/>
                <w:szCs w:val="20"/>
                <w:highlight w:val="yellow"/>
              </w:rPr>
              <w:t>Michael Hurt</w:t>
            </w:r>
          </w:p>
        </w:tc>
        <w:tc>
          <w:tcPr>
            <w:tcW w:w="2249" w:type="dxa"/>
            <w:tcBorders>
              <w:top w:val="single" w:sz="4" w:space="0" w:color="auto"/>
              <w:left w:val="nil"/>
              <w:bottom w:val="single" w:sz="4" w:space="0" w:color="auto"/>
              <w:right w:val="single" w:sz="4" w:space="0" w:color="auto"/>
            </w:tcBorders>
            <w:shd w:val="clear" w:color="auto" w:fill="auto"/>
          </w:tcPr>
          <w:p w14:paraId="5A46286E" w14:textId="77777777" w:rsidR="00BF564C" w:rsidRPr="00760146" w:rsidRDefault="00BF564C" w:rsidP="0061517F">
            <w:pPr>
              <w:spacing w:before="0"/>
              <w:ind w:left="360" w:hanging="360"/>
              <w:rPr>
                <w:bCs w:val="0"/>
                <w:sz w:val="20"/>
                <w:szCs w:val="20"/>
              </w:rPr>
            </w:pPr>
          </w:p>
          <w:p w14:paraId="5089D9C1" w14:textId="77777777" w:rsidR="00BF564C" w:rsidRPr="00760146" w:rsidRDefault="00BF564C" w:rsidP="0061517F">
            <w:pPr>
              <w:spacing w:before="0"/>
              <w:ind w:left="360" w:hanging="360"/>
              <w:rPr>
                <w:bCs w:val="0"/>
                <w:sz w:val="20"/>
                <w:szCs w:val="20"/>
              </w:rPr>
            </w:pPr>
            <w:r w:rsidRPr="00760146">
              <w:rPr>
                <w:sz w:val="20"/>
                <w:szCs w:val="20"/>
              </w:rPr>
              <w:t>(Michael Elmendorf)</w:t>
            </w:r>
          </w:p>
        </w:tc>
        <w:tc>
          <w:tcPr>
            <w:tcW w:w="1171" w:type="dxa"/>
            <w:tcBorders>
              <w:left w:val="single" w:sz="4" w:space="0" w:color="auto"/>
            </w:tcBorders>
            <w:shd w:val="clear" w:color="auto" w:fill="auto"/>
          </w:tcPr>
          <w:p w14:paraId="53739A21" w14:textId="77777777" w:rsidR="00BF564C" w:rsidRPr="00760146" w:rsidRDefault="00375E83" w:rsidP="0061517F">
            <w:pPr>
              <w:spacing w:before="0"/>
              <w:ind w:left="360" w:hanging="360"/>
              <w:jc w:val="center"/>
              <w:rPr>
                <w:sz w:val="20"/>
                <w:szCs w:val="20"/>
              </w:rPr>
            </w:pPr>
            <w:r w:rsidRPr="00760146">
              <w:rPr>
                <w:sz w:val="20"/>
                <w:szCs w:val="20"/>
              </w:rPr>
              <w:t>X</w:t>
            </w:r>
          </w:p>
        </w:tc>
        <w:tc>
          <w:tcPr>
            <w:tcW w:w="989" w:type="dxa"/>
            <w:shd w:val="clear" w:color="auto" w:fill="auto"/>
          </w:tcPr>
          <w:p w14:paraId="14ECB5BD" w14:textId="77777777" w:rsidR="00BF564C" w:rsidRPr="00760146" w:rsidRDefault="00BF564C" w:rsidP="0061517F">
            <w:pPr>
              <w:spacing w:before="0"/>
              <w:ind w:left="360" w:hanging="360"/>
              <w:rPr>
                <w:bCs w:val="0"/>
                <w:sz w:val="20"/>
                <w:szCs w:val="20"/>
              </w:rPr>
            </w:pPr>
          </w:p>
        </w:tc>
        <w:tc>
          <w:tcPr>
            <w:tcW w:w="1206" w:type="dxa"/>
            <w:shd w:val="clear" w:color="auto" w:fill="auto"/>
          </w:tcPr>
          <w:p w14:paraId="5804CDA7" w14:textId="77777777" w:rsidR="00BF564C" w:rsidRPr="00760146" w:rsidRDefault="00BF564C" w:rsidP="0061517F">
            <w:pPr>
              <w:spacing w:before="0"/>
              <w:ind w:left="360" w:hanging="360"/>
              <w:rPr>
                <w:bCs w:val="0"/>
                <w:sz w:val="20"/>
                <w:szCs w:val="20"/>
              </w:rPr>
            </w:pPr>
          </w:p>
        </w:tc>
        <w:tc>
          <w:tcPr>
            <w:tcW w:w="1044" w:type="dxa"/>
            <w:shd w:val="clear" w:color="auto" w:fill="auto"/>
          </w:tcPr>
          <w:p w14:paraId="4B527023" w14:textId="77777777" w:rsidR="00BF564C" w:rsidRPr="00760146" w:rsidRDefault="00BF564C" w:rsidP="0061517F">
            <w:pPr>
              <w:spacing w:before="0"/>
              <w:ind w:left="360" w:hanging="360"/>
              <w:rPr>
                <w:bCs w:val="0"/>
                <w:sz w:val="20"/>
                <w:szCs w:val="20"/>
              </w:rPr>
            </w:pPr>
          </w:p>
        </w:tc>
      </w:tr>
      <w:tr w:rsidR="00691900" w:rsidRPr="00760146" w14:paraId="3E236703" w14:textId="77777777" w:rsidTr="0057043D">
        <w:tc>
          <w:tcPr>
            <w:tcW w:w="2629" w:type="dxa"/>
            <w:gridSpan w:val="2"/>
            <w:tcBorders>
              <w:right w:val="nil"/>
            </w:tcBorders>
            <w:shd w:val="clear" w:color="auto" w:fill="auto"/>
          </w:tcPr>
          <w:p w14:paraId="2EA0B8ED" w14:textId="77777777" w:rsidR="00BF564C" w:rsidRPr="000E6629" w:rsidRDefault="00BF564C" w:rsidP="0061517F">
            <w:pPr>
              <w:spacing w:before="0"/>
              <w:ind w:left="360" w:hanging="360"/>
              <w:rPr>
                <w:b/>
                <w:sz w:val="20"/>
                <w:szCs w:val="20"/>
              </w:rPr>
            </w:pPr>
            <w:r w:rsidRPr="000E6629">
              <w:rPr>
                <w:b/>
                <w:sz w:val="20"/>
                <w:szCs w:val="20"/>
              </w:rPr>
              <w:t>SUNY</w:t>
            </w:r>
          </w:p>
          <w:p w14:paraId="66E3285F" w14:textId="77777777" w:rsidR="00BF564C" w:rsidRPr="00760146" w:rsidRDefault="00BF564C" w:rsidP="0061517F">
            <w:pPr>
              <w:spacing w:before="0"/>
              <w:ind w:left="360" w:hanging="360"/>
              <w:rPr>
                <w:sz w:val="20"/>
                <w:szCs w:val="20"/>
              </w:rPr>
            </w:pPr>
            <w:r w:rsidRPr="00760146">
              <w:rPr>
                <w:sz w:val="20"/>
                <w:szCs w:val="20"/>
                <w:highlight w:val="yellow"/>
              </w:rPr>
              <w:t>Thomas Hippchen</w:t>
            </w:r>
          </w:p>
        </w:tc>
        <w:tc>
          <w:tcPr>
            <w:tcW w:w="2249" w:type="dxa"/>
            <w:tcBorders>
              <w:top w:val="single" w:sz="4" w:space="0" w:color="auto"/>
              <w:left w:val="nil"/>
              <w:bottom w:val="single" w:sz="4" w:space="0" w:color="auto"/>
              <w:right w:val="single" w:sz="4" w:space="0" w:color="auto"/>
            </w:tcBorders>
            <w:shd w:val="clear" w:color="auto" w:fill="auto"/>
          </w:tcPr>
          <w:p w14:paraId="3390C145" w14:textId="77777777" w:rsidR="00BF564C" w:rsidRPr="00760146" w:rsidRDefault="00BF564C" w:rsidP="0061517F">
            <w:pPr>
              <w:spacing w:before="0"/>
              <w:ind w:left="360" w:hanging="360"/>
              <w:rPr>
                <w:bCs w:val="0"/>
                <w:sz w:val="20"/>
                <w:szCs w:val="20"/>
              </w:rPr>
            </w:pPr>
          </w:p>
          <w:p w14:paraId="5353381A" w14:textId="77777777" w:rsidR="00BF564C" w:rsidRPr="00760146" w:rsidRDefault="00BF564C" w:rsidP="0061517F">
            <w:pPr>
              <w:spacing w:before="0"/>
              <w:ind w:left="360" w:hanging="360"/>
              <w:rPr>
                <w:bCs w:val="0"/>
                <w:sz w:val="20"/>
                <w:szCs w:val="20"/>
              </w:rPr>
            </w:pPr>
            <w:r w:rsidRPr="00760146">
              <w:rPr>
                <w:sz w:val="20"/>
                <w:szCs w:val="20"/>
              </w:rPr>
              <w:t>(Kellie Dupuis)</w:t>
            </w:r>
          </w:p>
        </w:tc>
        <w:tc>
          <w:tcPr>
            <w:tcW w:w="1171" w:type="dxa"/>
            <w:tcBorders>
              <w:left w:val="single" w:sz="4" w:space="0" w:color="auto"/>
            </w:tcBorders>
            <w:shd w:val="clear" w:color="auto" w:fill="auto"/>
          </w:tcPr>
          <w:p w14:paraId="3A9C1496" w14:textId="77777777" w:rsidR="00BF564C" w:rsidRPr="00760146" w:rsidRDefault="002B738E" w:rsidP="0061517F">
            <w:pPr>
              <w:spacing w:before="0"/>
              <w:ind w:left="360" w:hanging="360"/>
              <w:jc w:val="center"/>
              <w:rPr>
                <w:sz w:val="20"/>
                <w:szCs w:val="20"/>
              </w:rPr>
            </w:pPr>
            <w:r w:rsidRPr="00760146">
              <w:rPr>
                <w:sz w:val="20"/>
                <w:szCs w:val="20"/>
              </w:rPr>
              <w:t>X</w:t>
            </w:r>
          </w:p>
        </w:tc>
        <w:tc>
          <w:tcPr>
            <w:tcW w:w="989" w:type="dxa"/>
            <w:shd w:val="clear" w:color="auto" w:fill="auto"/>
          </w:tcPr>
          <w:p w14:paraId="10CEA1DA" w14:textId="77777777" w:rsidR="00BF564C" w:rsidRPr="00760146" w:rsidRDefault="00BF564C" w:rsidP="0061517F">
            <w:pPr>
              <w:spacing w:before="0"/>
              <w:ind w:left="360" w:hanging="360"/>
              <w:rPr>
                <w:bCs w:val="0"/>
                <w:sz w:val="20"/>
                <w:szCs w:val="20"/>
              </w:rPr>
            </w:pPr>
          </w:p>
        </w:tc>
        <w:tc>
          <w:tcPr>
            <w:tcW w:w="1206" w:type="dxa"/>
            <w:shd w:val="clear" w:color="auto" w:fill="auto"/>
          </w:tcPr>
          <w:p w14:paraId="6223D620" w14:textId="77777777" w:rsidR="00BF564C" w:rsidRPr="00760146" w:rsidRDefault="00BF564C" w:rsidP="0061517F">
            <w:pPr>
              <w:spacing w:before="0"/>
              <w:ind w:left="360" w:hanging="360"/>
              <w:jc w:val="center"/>
              <w:rPr>
                <w:bCs w:val="0"/>
                <w:sz w:val="20"/>
                <w:szCs w:val="20"/>
              </w:rPr>
            </w:pPr>
          </w:p>
        </w:tc>
        <w:tc>
          <w:tcPr>
            <w:tcW w:w="1044" w:type="dxa"/>
            <w:shd w:val="clear" w:color="auto" w:fill="auto"/>
          </w:tcPr>
          <w:p w14:paraId="13DA70BB" w14:textId="77777777" w:rsidR="00BF564C" w:rsidRPr="00760146" w:rsidRDefault="00BF564C" w:rsidP="0061517F">
            <w:pPr>
              <w:spacing w:before="0"/>
              <w:ind w:left="360" w:hanging="360"/>
              <w:rPr>
                <w:bCs w:val="0"/>
                <w:sz w:val="20"/>
                <w:szCs w:val="20"/>
              </w:rPr>
            </w:pPr>
          </w:p>
        </w:tc>
      </w:tr>
      <w:tr w:rsidR="00691900" w:rsidRPr="00760146" w14:paraId="1C1B266D" w14:textId="77777777" w:rsidTr="0057043D">
        <w:tc>
          <w:tcPr>
            <w:tcW w:w="2629" w:type="dxa"/>
            <w:gridSpan w:val="2"/>
            <w:tcBorders>
              <w:right w:val="nil"/>
            </w:tcBorders>
            <w:shd w:val="clear" w:color="auto" w:fill="auto"/>
          </w:tcPr>
          <w:p w14:paraId="6F33B6F4" w14:textId="77777777" w:rsidR="00BF564C" w:rsidRPr="000E6629" w:rsidRDefault="00BF564C" w:rsidP="0061517F">
            <w:pPr>
              <w:spacing w:before="0"/>
              <w:ind w:left="360" w:hanging="360"/>
              <w:rPr>
                <w:b/>
                <w:sz w:val="20"/>
                <w:szCs w:val="20"/>
              </w:rPr>
            </w:pPr>
            <w:r w:rsidRPr="000E6629">
              <w:rPr>
                <w:b/>
                <w:sz w:val="20"/>
                <w:szCs w:val="20"/>
              </w:rPr>
              <w:t>OPWDD</w:t>
            </w:r>
          </w:p>
          <w:p w14:paraId="2DFE98D1" w14:textId="77777777" w:rsidR="00BF564C" w:rsidRPr="00760146" w:rsidRDefault="00BF564C" w:rsidP="0061517F">
            <w:pPr>
              <w:spacing w:before="0"/>
              <w:ind w:left="360" w:hanging="360"/>
              <w:rPr>
                <w:sz w:val="20"/>
                <w:szCs w:val="20"/>
              </w:rPr>
            </w:pPr>
            <w:r w:rsidRPr="00760146">
              <w:rPr>
                <w:sz w:val="20"/>
                <w:szCs w:val="20"/>
                <w:highlight w:val="yellow"/>
              </w:rPr>
              <w:t>Kelly S. Higgins</w:t>
            </w:r>
          </w:p>
        </w:tc>
        <w:tc>
          <w:tcPr>
            <w:tcW w:w="2249" w:type="dxa"/>
            <w:tcBorders>
              <w:top w:val="single" w:sz="4" w:space="0" w:color="auto"/>
              <w:left w:val="nil"/>
              <w:bottom w:val="single" w:sz="4" w:space="0" w:color="auto"/>
              <w:right w:val="single" w:sz="4" w:space="0" w:color="auto"/>
            </w:tcBorders>
            <w:shd w:val="clear" w:color="auto" w:fill="auto"/>
          </w:tcPr>
          <w:p w14:paraId="1B394C3D" w14:textId="77777777" w:rsidR="00BF564C" w:rsidRPr="00760146" w:rsidRDefault="00BF564C" w:rsidP="0061517F">
            <w:pPr>
              <w:spacing w:before="0"/>
              <w:ind w:left="360" w:hanging="360"/>
              <w:rPr>
                <w:bCs w:val="0"/>
                <w:sz w:val="20"/>
                <w:szCs w:val="20"/>
              </w:rPr>
            </w:pPr>
          </w:p>
          <w:p w14:paraId="002E907D" w14:textId="77777777" w:rsidR="00BF564C" w:rsidRPr="00760146" w:rsidRDefault="00BF564C" w:rsidP="0061517F">
            <w:pPr>
              <w:spacing w:before="0"/>
              <w:ind w:left="360" w:hanging="360"/>
              <w:rPr>
                <w:bCs w:val="0"/>
                <w:sz w:val="20"/>
                <w:szCs w:val="20"/>
              </w:rPr>
            </w:pPr>
            <w:r w:rsidRPr="00760146">
              <w:rPr>
                <w:sz w:val="20"/>
                <w:szCs w:val="20"/>
              </w:rPr>
              <w:t>(John F. Smith)</w:t>
            </w:r>
          </w:p>
        </w:tc>
        <w:tc>
          <w:tcPr>
            <w:tcW w:w="1171" w:type="dxa"/>
            <w:tcBorders>
              <w:left w:val="single" w:sz="4" w:space="0" w:color="auto"/>
            </w:tcBorders>
            <w:shd w:val="clear" w:color="auto" w:fill="auto"/>
          </w:tcPr>
          <w:p w14:paraId="1569B419" w14:textId="77777777" w:rsidR="00BF564C" w:rsidRPr="00760146" w:rsidRDefault="00375E83" w:rsidP="0061517F">
            <w:pPr>
              <w:spacing w:before="0"/>
              <w:ind w:left="360" w:hanging="360"/>
              <w:jc w:val="center"/>
              <w:rPr>
                <w:sz w:val="20"/>
                <w:szCs w:val="20"/>
              </w:rPr>
            </w:pPr>
            <w:r w:rsidRPr="00760146">
              <w:rPr>
                <w:sz w:val="20"/>
                <w:szCs w:val="20"/>
              </w:rPr>
              <w:t>X</w:t>
            </w:r>
          </w:p>
        </w:tc>
        <w:tc>
          <w:tcPr>
            <w:tcW w:w="989" w:type="dxa"/>
            <w:shd w:val="clear" w:color="auto" w:fill="auto"/>
          </w:tcPr>
          <w:p w14:paraId="132EEEC4" w14:textId="77777777" w:rsidR="00BF564C" w:rsidRPr="00760146" w:rsidRDefault="00BF564C" w:rsidP="0061517F">
            <w:pPr>
              <w:spacing w:before="0"/>
              <w:ind w:left="360" w:hanging="360"/>
              <w:rPr>
                <w:bCs w:val="0"/>
                <w:sz w:val="20"/>
                <w:szCs w:val="20"/>
              </w:rPr>
            </w:pPr>
          </w:p>
        </w:tc>
        <w:tc>
          <w:tcPr>
            <w:tcW w:w="1206" w:type="dxa"/>
            <w:shd w:val="clear" w:color="auto" w:fill="auto"/>
          </w:tcPr>
          <w:p w14:paraId="0A8A8238" w14:textId="77777777" w:rsidR="00BF564C" w:rsidRPr="00760146" w:rsidRDefault="00BF564C" w:rsidP="0061517F">
            <w:pPr>
              <w:spacing w:before="0"/>
              <w:ind w:left="360" w:hanging="360"/>
              <w:rPr>
                <w:bCs w:val="0"/>
                <w:sz w:val="20"/>
                <w:szCs w:val="20"/>
              </w:rPr>
            </w:pPr>
          </w:p>
        </w:tc>
        <w:tc>
          <w:tcPr>
            <w:tcW w:w="1044" w:type="dxa"/>
            <w:shd w:val="clear" w:color="auto" w:fill="auto"/>
          </w:tcPr>
          <w:p w14:paraId="7EB26009" w14:textId="77777777" w:rsidR="00BF564C" w:rsidRPr="00760146" w:rsidRDefault="00BF564C" w:rsidP="0061517F">
            <w:pPr>
              <w:spacing w:before="0"/>
              <w:ind w:left="360" w:hanging="360"/>
              <w:rPr>
                <w:bCs w:val="0"/>
                <w:sz w:val="20"/>
                <w:szCs w:val="20"/>
              </w:rPr>
            </w:pPr>
          </w:p>
        </w:tc>
      </w:tr>
      <w:tr w:rsidR="00691900" w:rsidRPr="00760146" w14:paraId="5E87A255" w14:textId="77777777" w:rsidTr="0057043D">
        <w:tc>
          <w:tcPr>
            <w:tcW w:w="2629" w:type="dxa"/>
            <w:gridSpan w:val="2"/>
            <w:tcBorders>
              <w:right w:val="nil"/>
            </w:tcBorders>
            <w:shd w:val="clear" w:color="auto" w:fill="auto"/>
          </w:tcPr>
          <w:p w14:paraId="589DD187" w14:textId="77777777" w:rsidR="00BF564C" w:rsidRPr="000E6629" w:rsidRDefault="00BF564C" w:rsidP="0061517F">
            <w:pPr>
              <w:spacing w:before="0"/>
              <w:ind w:left="360" w:hanging="360"/>
              <w:rPr>
                <w:b/>
                <w:sz w:val="20"/>
                <w:szCs w:val="20"/>
              </w:rPr>
            </w:pPr>
            <w:r w:rsidRPr="000E6629">
              <w:rPr>
                <w:b/>
                <w:sz w:val="20"/>
                <w:szCs w:val="20"/>
              </w:rPr>
              <w:t>DOH</w:t>
            </w:r>
          </w:p>
          <w:p w14:paraId="397C0F25" w14:textId="77777777" w:rsidR="00BF564C" w:rsidRPr="00760146" w:rsidRDefault="00BF564C" w:rsidP="0061517F">
            <w:pPr>
              <w:spacing w:before="0"/>
              <w:ind w:left="360" w:hanging="360"/>
              <w:rPr>
                <w:sz w:val="20"/>
                <w:szCs w:val="20"/>
              </w:rPr>
            </w:pPr>
            <w:r w:rsidRPr="00760146">
              <w:rPr>
                <w:sz w:val="20"/>
                <w:szCs w:val="20"/>
                <w:highlight w:val="yellow"/>
              </w:rPr>
              <w:t>Marybeth Hefner</w:t>
            </w:r>
          </w:p>
        </w:tc>
        <w:tc>
          <w:tcPr>
            <w:tcW w:w="2249" w:type="dxa"/>
            <w:tcBorders>
              <w:top w:val="single" w:sz="4" w:space="0" w:color="auto"/>
              <w:left w:val="nil"/>
              <w:bottom w:val="single" w:sz="4" w:space="0" w:color="auto"/>
              <w:right w:val="single" w:sz="4" w:space="0" w:color="auto"/>
            </w:tcBorders>
            <w:shd w:val="clear" w:color="auto" w:fill="auto"/>
          </w:tcPr>
          <w:p w14:paraId="675DD5E1" w14:textId="77777777" w:rsidR="00BF564C" w:rsidRPr="00760146" w:rsidRDefault="00BF564C" w:rsidP="0061517F">
            <w:pPr>
              <w:spacing w:before="0"/>
              <w:ind w:left="360" w:hanging="360"/>
              <w:rPr>
                <w:bCs w:val="0"/>
                <w:sz w:val="20"/>
                <w:szCs w:val="20"/>
              </w:rPr>
            </w:pPr>
          </w:p>
          <w:p w14:paraId="15E317F8" w14:textId="77777777" w:rsidR="00BF564C" w:rsidRPr="00760146" w:rsidRDefault="00BF564C" w:rsidP="0061517F">
            <w:pPr>
              <w:spacing w:before="0"/>
              <w:ind w:left="360" w:hanging="360"/>
              <w:rPr>
                <w:bCs w:val="0"/>
                <w:sz w:val="20"/>
                <w:szCs w:val="20"/>
              </w:rPr>
            </w:pPr>
            <w:r w:rsidRPr="00760146">
              <w:rPr>
                <w:sz w:val="20"/>
                <w:szCs w:val="20"/>
              </w:rPr>
              <w:t>(Joseph Zeccolo)</w:t>
            </w:r>
          </w:p>
        </w:tc>
        <w:tc>
          <w:tcPr>
            <w:tcW w:w="1171" w:type="dxa"/>
            <w:tcBorders>
              <w:left w:val="single" w:sz="4" w:space="0" w:color="auto"/>
            </w:tcBorders>
            <w:shd w:val="clear" w:color="auto" w:fill="auto"/>
          </w:tcPr>
          <w:p w14:paraId="441B48E7" w14:textId="77777777" w:rsidR="00BF564C" w:rsidRPr="00760146" w:rsidRDefault="00375E83" w:rsidP="0061517F">
            <w:pPr>
              <w:spacing w:before="0"/>
              <w:ind w:left="360" w:hanging="360"/>
              <w:jc w:val="center"/>
              <w:rPr>
                <w:sz w:val="20"/>
                <w:szCs w:val="20"/>
              </w:rPr>
            </w:pPr>
            <w:r w:rsidRPr="00760146">
              <w:rPr>
                <w:sz w:val="20"/>
                <w:szCs w:val="20"/>
              </w:rPr>
              <w:t>X</w:t>
            </w:r>
          </w:p>
        </w:tc>
        <w:tc>
          <w:tcPr>
            <w:tcW w:w="989" w:type="dxa"/>
            <w:shd w:val="clear" w:color="auto" w:fill="auto"/>
          </w:tcPr>
          <w:p w14:paraId="65C8AE84" w14:textId="77777777" w:rsidR="00BF564C" w:rsidRPr="00760146" w:rsidRDefault="00BF564C" w:rsidP="0061517F">
            <w:pPr>
              <w:spacing w:before="0"/>
              <w:ind w:left="360" w:hanging="360"/>
              <w:rPr>
                <w:bCs w:val="0"/>
                <w:sz w:val="20"/>
                <w:szCs w:val="20"/>
              </w:rPr>
            </w:pPr>
          </w:p>
        </w:tc>
        <w:tc>
          <w:tcPr>
            <w:tcW w:w="1206" w:type="dxa"/>
            <w:shd w:val="clear" w:color="auto" w:fill="auto"/>
          </w:tcPr>
          <w:p w14:paraId="5EDBEDAB" w14:textId="77777777" w:rsidR="00BF564C" w:rsidRPr="00760146" w:rsidRDefault="00BF564C" w:rsidP="0061517F">
            <w:pPr>
              <w:spacing w:before="0"/>
              <w:ind w:left="360" w:hanging="360"/>
              <w:rPr>
                <w:bCs w:val="0"/>
                <w:sz w:val="20"/>
                <w:szCs w:val="20"/>
              </w:rPr>
            </w:pPr>
          </w:p>
        </w:tc>
        <w:tc>
          <w:tcPr>
            <w:tcW w:w="1044" w:type="dxa"/>
            <w:shd w:val="clear" w:color="auto" w:fill="auto"/>
          </w:tcPr>
          <w:p w14:paraId="3639B2A8" w14:textId="77777777" w:rsidR="00BF564C" w:rsidRPr="00760146" w:rsidRDefault="00BF564C" w:rsidP="0061517F">
            <w:pPr>
              <w:spacing w:before="0"/>
              <w:ind w:left="360" w:hanging="360"/>
              <w:rPr>
                <w:bCs w:val="0"/>
                <w:sz w:val="20"/>
                <w:szCs w:val="20"/>
              </w:rPr>
            </w:pPr>
          </w:p>
        </w:tc>
      </w:tr>
      <w:tr w:rsidR="00691900" w:rsidRPr="00760146" w14:paraId="16A2564D" w14:textId="77777777" w:rsidTr="0057043D">
        <w:tc>
          <w:tcPr>
            <w:tcW w:w="2629" w:type="dxa"/>
            <w:gridSpan w:val="2"/>
            <w:tcBorders>
              <w:right w:val="nil"/>
            </w:tcBorders>
            <w:shd w:val="clear" w:color="auto" w:fill="auto"/>
          </w:tcPr>
          <w:p w14:paraId="146B85C7" w14:textId="77777777" w:rsidR="00BF564C" w:rsidRPr="000E6629" w:rsidRDefault="00BF564C" w:rsidP="0061517F">
            <w:pPr>
              <w:spacing w:before="0"/>
              <w:ind w:left="360" w:hanging="360"/>
              <w:rPr>
                <w:b/>
                <w:sz w:val="20"/>
                <w:szCs w:val="20"/>
              </w:rPr>
            </w:pPr>
            <w:r w:rsidRPr="000E6629">
              <w:rPr>
                <w:b/>
                <w:sz w:val="20"/>
                <w:szCs w:val="20"/>
              </w:rPr>
              <w:t>ITS</w:t>
            </w:r>
          </w:p>
          <w:p w14:paraId="7BF7D02C" w14:textId="77777777" w:rsidR="00BF564C" w:rsidRPr="00760146" w:rsidRDefault="00BF564C" w:rsidP="0061517F">
            <w:pPr>
              <w:spacing w:before="0"/>
              <w:ind w:left="360" w:hanging="360"/>
              <w:rPr>
                <w:sz w:val="20"/>
                <w:szCs w:val="20"/>
              </w:rPr>
            </w:pPr>
            <w:r w:rsidRPr="00760146">
              <w:rPr>
                <w:sz w:val="20"/>
                <w:szCs w:val="20"/>
                <w:highlight w:val="yellow"/>
              </w:rPr>
              <w:t>Andrew Bechard</w:t>
            </w:r>
          </w:p>
        </w:tc>
        <w:tc>
          <w:tcPr>
            <w:tcW w:w="2249" w:type="dxa"/>
            <w:tcBorders>
              <w:top w:val="single" w:sz="4" w:space="0" w:color="auto"/>
              <w:left w:val="nil"/>
              <w:bottom w:val="single" w:sz="4" w:space="0" w:color="auto"/>
              <w:right w:val="single" w:sz="4" w:space="0" w:color="auto"/>
            </w:tcBorders>
            <w:shd w:val="clear" w:color="auto" w:fill="auto"/>
          </w:tcPr>
          <w:p w14:paraId="6CFA209E" w14:textId="77777777" w:rsidR="00BF564C" w:rsidRPr="00760146" w:rsidRDefault="00BF564C" w:rsidP="0061517F">
            <w:pPr>
              <w:spacing w:before="0"/>
              <w:ind w:left="360" w:hanging="360"/>
              <w:rPr>
                <w:sz w:val="20"/>
                <w:szCs w:val="20"/>
              </w:rPr>
            </w:pPr>
            <w:r w:rsidRPr="00760146">
              <w:rPr>
                <w:sz w:val="20"/>
                <w:szCs w:val="20"/>
              </w:rPr>
              <w:t>(Theresa Papa)</w:t>
            </w:r>
          </w:p>
          <w:p w14:paraId="52C23852" w14:textId="77777777" w:rsidR="00BF564C" w:rsidRPr="00760146" w:rsidRDefault="00BF564C" w:rsidP="0061517F">
            <w:pPr>
              <w:spacing w:before="0"/>
              <w:ind w:left="360" w:hanging="360"/>
              <w:rPr>
                <w:sz w:val="20"/>
                <w:szCs w:val="20"/>
              </w:rPr>
            </w:pPr>
            <w:r w:rsidRPr="00760146">
              <w:rPr>
                <w:sz w:val="20"/>
                <w:szCs w:val="20"/>
              </w:rPr>
              <w:t>(John Cody)</w:t>
            </w:r>
          </w:p>
        </w:tc>
        <w:tc>
          <w:tcPr>
            <w:tcW w:w="1171" w:type="dxa"/>
            <w:tcBorders>
              <w:left w:val="single" w:sz="4" w:space="0" w:color="auto"/>
            </w:tcBorders>
            <w:shd w:val="clear" w:color="auto" w:fill="auto"/>
          </w:tcPr>
          <w:p w14:paraId="7FF7836B" w14:textId="77777777" w:rsidR="00BF564C" w:rsidRPr="00760146" w:rsidRDefault="00375E83" w:rsidP="0061517F">
            <w:pPr>
              <w:spacing w:before="0"/>
              <w:ind w:left="360" w:hanging="360"/>
              <w:jc w:val="center"/>
              <w:rPr>
                <w:sz w:val="20"/>
                <w:szCs w:val="20"/>
              </w:rPr>
            </w:pPr>
            <w:r w:rsidRPr="00760146">
              <w:rPr>
                <w:sz w:val="20"/>
                <w:szCs w:val="20"/>
              </w:rPr>
              <w:t>X</w:t>
            </w:r>
          </w:p>
        </w:tc>
        <w:tc>
          <w:tcPr>
            <w:tcW w:w="989" w:type="dxa"/>
            <w:shd w:val="clear" w:color="auto" w:fill="auto"/>
          </w:tcPr>
          <w:p w14:paraId="557993B6" w14:textId="77777777" w:rsidR="00BF564C" w:rsidRPr="00760146" w:rsidRDefault="00BF564C" w:rsidP="0061517F">
            <w:pPr>
              <w:spacing w:before="0"/>
              <w:ind w:left="360" w:hanging="360"/>
              <w:rPr>
                <w:bCs w:val="0"/>
                <w:sz w:val="20"/>
                <w:szCs w:val="20"/>
              </w:rPr>
            </w:pPr>
          </w:p>
        </w:tc>
        <w:tc>
          <w:tcPr>
            <w:tcW w:w="1206" w:type="dxa"/>
            <w:shd w:val="clear" w:color="auto" w:fill="auto"/>
          </w:tcPr>
          <w:p w14:paraId="34248010" w14:textId="77777777" w:rsidR="00BF564C" w:rsidRPr="00760146" w:rsidRDefault="00BF564C" w:rsidP="0061517F">
            <w:pPr>
              <w:spacing w:before="0"/>
              <w:ind w:left="360" w:hanging="360"/>
              <w:rPr>
                <w:bCs w:val="0"/>
                <w:sz w:val="20"/>
                <w:szCs w:val="20"/>
              </w:rPr>
            </w:pPr>
          </w:p>
        </w:tc>
        <w:tc>
          <w:tcPr>
            <w:tcW w:w="1044" w:type="dxa"/>
            <w:shd w:val="clear" w:color="auto" w:fill="auto"/>
          </w:tcPr>
          <w:p w14:paraId="7751C292" w14:textId="77777777" w:rsidR="00BF564C" w:rsidRPr="00760146" w:rsidRDefault="00BF564C" w:rsidP="0061517F">
            <w:pPr>
              <w:spacing w:before="0"/>
              <w:ind w:left="360" w:hanging="360"/>
              <w:rPr>
                <w:bCs w:val="0"/>
                <w:sz w:val="20"/>
                <w:szCs w:val="20"/>
              </w:rPr>
            </w:pPr>
          </w:p>
        </w:tc>
      </w:tr>
      <w:tr w:rsidR="00691900" w:rsidRPr="00760146" w14:paraId="236DE086" w14:textId="77777777" w:rsidTr="0057043D">
        <w:tc>
          <w:tcPr>
            <w:tcW w:w="2629" w:type="dxa"/>
            <w:gridSpan w:val="2"/>
            <w:tcBorders>
              <w:right w:val="nil"/>
            </w:tcBorders>
            <w:shd w:val="clear" w:color="auto" w:fill="auto"/>
          </w:tcPr>
          <w:p w14:paraId="6CD573CE" w14:textId="77777777" w:rsidR="00BF564C" w:rsidRPr="000E6629" w:rsidRDefault="00BF564C" w:rsidP="0061517F">
            <w:pPr>
              <w:spacing w:before="0"/>
              <w:ind w:left="360" w:hanging="360"/>
              <w:rPr>
                <w:b/>
                <w:sz w:val="20"/>
                <w:szCs w:val="20"/>
              </w:rPr>
            </w:pPr>
            <w:r w:rsidRPr="000E6629">
              <w:rPr>
                <w:b/>
                <w:sz w:val="20"/>
                <w:szCs w:val="20"/>
              </w:rPr>
              <w:t>OMH</w:t>
            </w:r>
          </w:p>
          <w:p w14:paraId="53C889A4" w14:textId="77777777" w:rsidR="00BF564C" w:rsidRPr="00760146" w:rsidRDefault="00BF564C" w:rsidP="0061517F">
            <w:pPr>
              <w:spacing w:before="0"/>
              <w:ind w:left="360" w:hanging="360"/>
              <w:rPr>
                <w:sz w:val="20"/>
                <w:szCs w:val="20"/>
              </w:rPr>
            </w:pPr>
            <w:r w:rsidRPr="00760146">
              <w:rPr>
                <w:sz w:val="20"/>
                <w:szCs w:val="20"/>
                <w:highlight w:val="yellow"/>
              </w:rPr>
              <w:t>David Russo</w:t>
            </w:r>
          </w:p>
        </w:tc>
        <w:tc>
          <w:tcPr>
            <w:tcW w:w="2249" w:type="dxa"/>
            <w:tcBorders>
              <w:top w:val="single" w:sz="4" w:space="0" w:color="auto"/>
              <w:left w:val="nil"/>
              <w:bottom w:val="nil"/>
              <w:right w:val="single" w:sz="4" w:space="0" w:color="auto"/>
            </w:tcBorders>
            <w:shd w:val="clear" w:color="auto" w:fill="auto"/>
          </w:tcPr>
          <w:p w14:paraId="4F553052" w14:textId="77777777" w:rsidR="00BF564C" w:rsidRPr="00760146" w:rsidRDefault="00BF564C" w:rsidP="0061517F">
            <w:pPr>
              <w:spacing w:before="0"/>
              <w:ind w:left="360" w:hanging="360"/>
              <w:rPr>
                <w:bCs w:val="0"/>
                <w:sz w:val="20"/>
                <w:szCs w:val="20"/>
              </w:rPr>
            </w:pPr>
          </w:p>
          <w:p w14:paraId="122B882B" w14:textId="77777777" w:rsidR="00BF564C" w:rsidRPr="00760146" w:rsidRDefault="002B738E" w:rsidP="0061517F">
            <w:pPr>
              <w:spacing w:before="0"/>
              <w:ind w:left="360" w:hanging="360"/>
              <w:rPr>
                <w:bCs w:val="0"/>
                <w:sz w:val="20"/>
                <w:szCs w:val="20"/>
              </w:rPr>
            </w:pPr>
            <w:r w:rsidRPr="00760146">
              <w:rPr>
                <w:sz w:val="20"/>
                <w:szCs w:val="20"/>
              </w:rPr>
              <w:t>(</w:t>
            </w:r>
            <w:r>
              <w:rPr>
                <w:sz w:val="20"/>
                <w:szCs w:val="20"/>
              </w:rPr>
              <w:t>Jason Wilkie</w:t>
            </w:r>
            <w:r w:rsidRPr="00760146">
              <w:rPr>
                <w:sz w:val="20"/>
                <w:szCs w:val="20"/>
              </w:rPr>
              <w:t>)</w:t>
            </w:r>
          </w:p>
        </w:tc>
        <w:tc>
          <w:tcPr>
            <w:tcW w:w="1171" w:type="dxa"/>
            <w:tcBorders>
              <w:left w:val="single" w:sz="4" w:space="0" w:color="auto"/>
            </w:tcBorders>
            <w:shd w:val="clear" w:color="auto" w:fill="auto"/>
          </w:tcPr>
          <w:p w14:paraId="2B138CF3" w14:textId="77777777" w:rsidR="00BF564C" w:rsidRPr="00760146" w:rsidRDefault="00375E83" w:rsidP="0061517F">
            <w:pPr>
              <w:spacing w:before="0"/>
              <w:ind w:left="360" w:hanging="360"/>
              <w:jc w:val="center"/>
              <w:rPr>
                <w:sz w:val="20"/>
                <w:szCs w:val="20"/>
              </w:rPr>
            </w:pPr>
            <w:r w:rsidRPr="00760146">
              <w:rPr>
                <w:sz w:val="20"/>
                <w:szCs w:val="20"/>
              </w:rPr>
              <w:t>X</w:t>
            </w:r>
          </w:p>
        </w:tc>
        <w:tc>
          <w:tcPr>
            <w:tcW w:w="989" w:type="dxa"/>
            <w:shd w:val="clear" w:color="auto" w:fill="auto"/>
          </w:tcPr>
          <w:p w14:paraId="28130A04" w14:textId="77777777" w:rsidR="00BF564C" w:rsidRPr="00760146" w:rsidRDefault="00BF564C" w:rsidP="0061517F">
            <w:pPr>
              <w:spacing w:before="0"/>
              <w:ind w:left="360" w:hanging="360"/>
              <w:rPr>
                <w:bCs w:val="0"/>
                <w:sz w:val="20"/>
                <w:szCs w:val="20"/>
              </w:rPr>
            </w:pPr>
          </w:p>
        </w:tc>
        <w:tc>
          <w:tcPr>
            <w:tcW w:w="1206" w:type="dxa"/>
            <w:shd w:val="clear" w:color="auto" w:fill="auto"/>
          </w:tcPr>
          <w:p w14:paraId="7D73F6B8" w14:textId="77777777" w:rsidR="00BF564C" w:rsidRPr="00760146" w:rsidRDefault="00BF564C" w:rsidP="0061517F">
            <w:pPr>
              <w:spacing w:before="0"/>
              <w:ind w:left="360" w:hanging="360"/>
              <w:rPr>
                <w:bCs w:val="0"/>
                <w:sz w:val="20"/>
                <w:szCs w:val="20"/>
              </w:rPr>
            </w:pPr>
          </w:p>
        </w:tc>
        <w:tc>
          <w:tcPr>
            <w:tcW w:w="1044" w:type="dxa"/>
            <w:shd w:val="clear" w:color="auto" w:fill="auto"/>
          </w:tcPr>
          <w:p w14:paraId="64CCE4AE" w14:textId="77777777" w:rsidR="00BF564C" w:rsidRPr="00760146" w:rsidRDefault="00BF564C" w:rsidP="0061517F">
            <w:pPr>
              <w:spacing w:before="0"/>
              <w:ind w:left="360" w:hanging="360"/>
              <w:rPr>
                <w:bCs w:val="0"/>
                <w:sz w:val="20"/>
                <w:szCs w:val="20"/>
              </w:rPr>
            </w:pPr>
          </w:p>
        </w:tc>
      </w:tr>
      <w:tr w:rsidR="00691900" w:rsidRPr="00760146" w14:paraId="6431B389" w14:textId="77777777" w:rsidTr="0057043D">
        <w:tc>
          <w:tcPr>
            <w:tcW w:w="4878" w:type="dxa"/>
            <w:gridSpan w:val="3"/>
            <w:shd w:val="clear" w:color="auto" w:fill="auto"/>
          </w:tcPr>
          <w:p w14:paraId="494B2B14" w14:textId="77777777" w:rsidR="00BF564C" w:rsidRPr="000E6629" w:rsidRDefault="00BF564C" w:rsidP="0061517F">
            <w:pPr>
              <w:spacing w:after="60"/>
              <w:ind w:left="360" w:hanging="360"/>
              <w:rPr>
                <w:b/>
                <w:sz w:val="20"/>
                <w:szCs w:val="20"/>
              </w:rPr>
            </w:pPr>
            <w:r w:rsidRPr="000E6629">
              <w:rPr>
                <w:b/>
                <w:sz w:val="20"/>
                <w:szCs w:val="20"/>
              </w:rPr>
              <w:t>AT-LARGE MEMBERS</w:t>
            </w:r>
          </w:p>
        </w:tc>
        <w:tc>
          <w:tcPr>
            <w:tcW w:w="1171" w:type="dxa"/>
            <w:shd w:val="clear" w:color="auto" w:fill="auto"/>
          </w:tcPr>
          <w:p w14:paraId="63C07328" w14:textId="77777777" w:rsidR="00BF564C" w:rsidRPr="00760146" w:rsidRDefault="00BF564C" w:rsidP="0061517F">
            <w:pPr>
              <w:spacing w:before="0"/>
              <w:ind w:left="360" w:hanging="360"/>
              <w:rPr>
                <w:bCs w:val="0"/>
                <w:sz w:val="20"/>
                <w:szCs w:val="20"/>
              </w:rPr>
            </w:pPr>
          </w:p>
        </w:tc>
        <w:tc>
          <w:tcPr>
            <w:tcW w:w="989" w:type="dxa"/>
            <w:shd w:val="clear" w:color="auto" w:fill="auto"/>
          </w:tcPr>
          <w:p w14:paraId="690EBE04" w14:textId="77777777" w:rsidR="00BF564C" w:rsidRPr="00760146" w:rsidRDefault="00BF564C" w:rsidP="0061517F">
            <w:pPr>
              <w:spacing w:before="0"/>
              <w:ind w:left="360" w:hanging="360"/>
              <w:rPr>
                <w:bCs w:val="0"/>
                <w:sz w:val="20"/>
                <w:szCs w:val="20"/>
              </w:rPr>
            </w:pPr>
          </w:p>
        </w:tc>
        <w:tc>
          <w:tcPr>
            <w:tcW w:w="1206" w:type="dxa"/>
            <w:shd w:val="clear" w:color="auto" w:fill="auto"/>
          </w:tcPr>
          <w:p w14:paraId="759C7C49" w14:textId="77777777" w:rsidR="00BF564C" w:rsidRPr="00760146" w:rsidRDefault="00BF564C" w:rsidP="0061517F">
            <w:pPr>
              <w:spacing w:before="0"/>
              <w:ind w:left="360" w:hanging="360"/>
              <w:rPr>
                <w:bCs w:val="0"/>
                <w:sz w:val="20"/>
                <w:szCs w:val="20"/>
              </w:rPr>
            </w:pPr>
          </w:p>
        </w:tc>
        <w:tc>
          <w:tcPr>
            <w:tcW w:w="1044" w:type="dxa"/>
            <w:shd w:val="clear" w:color="auto" w:fill="auto"/>
          </w:tcPr>
          <w:p w14:paraId="0F58FEC0" w14:textId="77777777" w:rsidR="00BF564C" w:rsidRPr="00760146" w:rsidRDefault="00BF564C" w:rsidP="0061517F">
            <w:pPr>
              <w:spacing w:before="0"/>
              <w:ind w:left="360" w:hanging="360"/>
              <w:rPr>
                <w:bCs w:val="0"/>
                <w:sz w:val="20"/>
                <w:szCs w:val="20"/>
              </w:rPr>
            </w:pPr>
          </w:p>
        </w:tc>
      </w:tr>
      <w:tr w:rsidR="00691900" w:rsidRPr="00760146" w14:paraId="708D9CAF" w14:textId="77777777" w:rsidTr="0057043D">
        <w:tc>
          <w:tcPr>
            <w:tcW w:w="4878" w:type="dxa"/>
            <w:gridSpan w:val="3"/>
            <w:shd w:val="clear" w:color="auto" w:fill="auto"/>
          </w:tcPr>
          <w:p w14:paraId="61C179EA" w14:textId="77777777" w:rsidR="00BF564C" w:rsidRPr="000E6629" w:rsidRDefault="002B738E" w:rsidP="0061517F">
            <w:pPr>
              <w:spacing w:after="60"/>
              <w:ind w:left="360" w:hanging="360"/>
              <w:rPr>
                <w:sz w:val="20"/>
                <w:szCs w:val="20"/>
                <w:highlight w:val="yellow"/>
              </w:rPr>
            </w:pPr>
            <w:r>
              <w:rPr>
                <w:sz w:val="20"/>
                <w:szCs w:val="20"/>
              </w:rPr>
              <w:t>Mike Whyte</w:t>
            </w:r>
          </w:p>
        </w:tc>
        <w:tc>
          <w:tcPr>
            <w:tcW w:w="1171" w:type="dxa"/>
            <w:shd w:val="clear" w:color="auto" w:fill="auto"/>
          </w:tcPr>
          <w:p w14:paraId="566EFC78" w14:textId="77777777" w:rsidR="00BF564C" w:rsidRPr="00760146" w:rsidRDefault="00BF564C" w:rsidP="0061517F">
            <w:pPr>
              <w:spacing w:before="0"/>
              <w:ind w:left="360" w:hanging="360"/>
              <w:jc w:val="center"/>
              <w:rPr>
                <w:sz w:val="20"/>
                <w:szCs w:val="20"/>
              </w:rPr>
            </w:pPr>
          </w:p>
        </w:tc>
        <w:tc>
          <w:tcPr>
            <w:tcW w:w="989" w:type="dxa"/>
            <w:shd w:val="clear" w:color="auto" w:fill="auto"/>
          </w:tcPr>
          <w:p w14:paraId="7AD86819" w14:textId="77777777" w:rsidR="00BF564C" w:rsidRPr="00760146" w:rsidRDefault="00BF564C" w:rsidP="0061517F">
            <w:pPr>
              <w:spacing w:before="0"/>
              <w:ind w:left="360" w:hanging="360"/>
              <w:rPr>
                <w:bCs w:val="0"/>
                <w:sz w:val="20"/>
                <w:szCs w:val="20"/>
              </w:rPr>
            </w:pPr>
          </w:p>
        </w:tc>
        <w:tc>
          <w:tcPr>
            <w:tcW w:w="1206" w:type="dxa"/>
            <w:shd w:val="clear" w:color="auto" w:fill="auto"/>
          </w:tcPr>
          <w:p w14:paraId="5B1E857C" w14:textId="77777777" w:rsidR="00BF564C" w:rsidRPr="00760146" w:rsidRDefault="00BF564C" w:rsidP="0061517F">
            <w:pPr>
              <w:spacing w:before="0"/>
              <w:ind w:left="360" w:hanging="360"/>
              <w:rPr>
                <w:bCs w:val="0"/>
                <w:sz w:val="20"/>
                <w:szCs w:val="20"/>
              </w:rPr>
            </w:pPr>
          </w:p>
        </w:tc>
        <w:tc>
          <w:tcPr>
            <w:tcW w:w="1044" w:type="dxa"/>
            <w:shd w:val="clear" w:color="auto" w:fill="auto"/>
          </w:tcPr>
          <w:p w14:paraId="3CF3D05F" w14:textId="77777777" w:rsidR="00BF564C" w:rsidRPr="00760146" w:rsidRDefault="002B738E" w:rsidP="002B738E">
            <w:pPr>
              <w:spacing w:before="0"/>
              <w:ind w:left="360" w:hanging="360"/>
              <w:jc w:val="center"/>
              <w:rPr>
                <w:bCs w:val="0"/>
                <w:sz w:val="20"/>
                <w:szCs w:val="20"/>
              </w:rPr>
            </w:pPr>
            <w:r w:rsidRPr="00760146">
              <w:rPr>
                <w:sz w:val="20"/>
                <w:szCs w:val="20"/>
              </w:rPr>
              <w:t>X</w:t>
            </w:r>
          </w:p>
        </w:tc>
      </w:tr>
      <w:tr w:rsidR="00691900" w:rsidRPr="00760146" w14:paraId="66BF6A7A" w14:textId="77777777" w:rsidTr="0057043D">
        <w:tc>
          <w:tcPr>
            <w:tcW w:w="4878" w:type="dxa"/>
            <w:gridSpan w:val="3"/>
            <w:shd w:val="clear" w:color="auto" w:fill="auto"/>
          </w:tcPr>
          <w:p w14:paraId="03C0CD0E" w14:textId="77777777" w:rsidR="00BF564C" w:rsidRPr="00760146" w:rsidRDefault="00BF564C" w:rsidP="00826DC4">
            <w:pPr>
              <w:spacing w:after="60"/>
              <w:ind w:left="360" w:hanging="360"/>
              <w:rPr>
                <w:sz w:val="20"/>
                <w:szCs w:val="20"/>
              </w:rPr>
            </w:pPr>
            <w:r w:rsidRPr="000E6629">
              <w:rPr>
                <w:sz w:val="20"/>
                <w:szCs w:val="20"/>
                <w:highlight w:val="yellow"/>
              </w:rPr>
              <w:t>Ronald Tascarella – NIB</w:t>
            </w:r>
            <w:r w:rsidRPr="00760146">
              <w:rPr>
                <w:sz w:val="20"/>
                <w:szCs w:val="20"/>
              </w:rPr>
              <w:t xml:space="preserve">    </w:t>
            </w:r>
          </w:p>
        </w:tc>
        <w:tc>
          <w:tcPr>
            <w:tcW w:w="1171" w:type="dxa"/>
            <w:shd w:val="clear" w:color="auto" w:fill="auto"/>
          </w:tcPr>
          <w:p w14:paraId="16873FB8" w14:textId="77777777" w:rsidR="00BF564C" w:rsidRPr="00760146" w:rsidRDefault="00BF564C" w:rsidP="0061517F">
            <w:pPr>
              <w:spacing w:before="0"/>
              <w:ind w:left="360" w:hanging="360"/>
              <w:rPr>
                <w:bCs w:val="0"/>
                <w:sz w:val="20"/>
                <w:szCs w:val="20"/>
              </w:rPr>
            </w:pPr>
          </w:p>
        </w:tc>
        <w:tc>
          <w:tcPr>
            <w:tcW w:w="989" w:type="dxa"/>
            <w:shd w:val="clear" w:color="auto" w:fill="auto"/>
          </w:tcPr>
          <w:p w14:paraId="5DA44112" w14:textId="77777777" w:rsidR="00BF564C" w:rsidRPr="00760146" w:rsidRDefault="00BF564C" w:rsidP="0061517F">
            <w:pPr>
              <w:spacing w:before="0"/>
              <w:ind w:left="360" w:hanging="360"/>
              <w:rPr>
                <w:bCs w:val="0"/>
                <w:sz w:val="20"/>
                <w:szCs w:val="20"/>
              </w:rPr>
            </w:pPr>
          </w:p>
        </w:tc>
        <w:tc>
          <w:tcPr>
            <w:tcW w:w="1206" w:type="dxa"/>
            <w:shd w:val="clear" w:color="auto" w:fill="auto"/>
          </w:tcPr>
          <w:p w14:paraId="01613778" w14:textId="77777777" w:rsidR="00BF564C" w:rsidRPr="00760146" w:rsidRDefault="002B738E" w:rsidP="0061517F">
            <w:pPr>
              <w:spacing w:before="0"/>
              <w:ind w:left="360" w:hanging="360"/>
              <w:jc w:val="center"/>
              <w:rPr>
                <w:sz w:val="20"/>
                <w:szCs w:val="20"/>
              </w:rPr>
            </w:pPr>
            <w:r w:rsidRPr="00760146">
              <w:rPr>
                <w:sz w:val="20"/>
                <w:szCs w:val="20"/>
              </w:rPr>
              <w:t>X</w:t>
            </w:r>
          </w:p>
        </w:tc>
        <w:tc>
          <w:tcPr>
            <w:tcW w:w="1044" w:type="dxa"/>
            <w:shd w:val="clear" w:color="auto" w:fill="auto"/>
          </w:tcPr>
          <w:p w14:paraId="0999A79A" w14:textId="77777777" w:rsidR="00BF564C" w:rsidRPr="00760146" w:rsidRDefault="00BF564C" w:rsidP="002B738E">
            <w:pPr>
              <w:spacing w:before="0"/>
              <w:ind w:left="360" w:hanging="360"/>
              <w:jc w:val="center"/>
              <w:rPr>
                <w:bCs w:val="0"/>
                <w:sz w:val="20"/>
                <w:szCs w:val="20"/>
              </w:rPr>
            </w:pPr>
          </w:p>
        </w:tc>
      </w:tr>
      <w:tr w:rsidR="00691900" w:rsidRPr="00760146" w14:paraId="330216F3" w14:textId="77777777" w:rsidTr="0057043D">
        <w:tc>
          <w:tcPr>
            <w:tcW w:w="4878" w:type="dxa"/>
            <w:gridSpan w:val="3"/>
            <w:shd w:val="clear" w:color="auto" w:fill="auto"/>
          </w:tcPr>
          <w:p w14:paraId="5864C41D" w14:textId="77777777" w:rsidR="00BF564C" w:rsidRPr="000E6629" w:rsidRDefault="00BF564C" w:rsidP="0061517F">
            <w:pPr>
              <w:spacing w:after="60"/>
              <w:ind w:left="360" w:hanging="360"/>
              <w:rPr>
                <w:sz w:val="20"/>
                <w:szCs w:val="20"/>
              </w:rPr>
            </w:pPr>
            <w:r w:rsidRPr="000E6629">
              <w:rPr>
                <w:sz w:val="20"/>
                <w:szCs w:val="20"/>
              </w:rPr>
              <w:t>Rashida Mendes</w:t>
            </w:r>
          </w:p>
        </w:tc>
        <w:tc>
          <w:tcPr>
            <w:tcW w:w="1171" w:type="dxa"/>
            <w:shd w:val="clear" w:color="auto" w:fill="auto"/>
          </w:tcPr>
          <w:p w14:paraId="2CC4835F" w14:textId="77777777" w:rsidR="00BF564C" w:rsidRPr="00760146" w:rsidRDefault="00BF564C" w:rsidP="0061517F">
            <w:pPr>
              <w:spacing w:before="0"/>
              <w:ind w:left="360" w:hanging="360"/>
              <w:rPr>
                <w:bCs w:val="0"/>
                <w:sz w:val="20"/>
                <w:szCs w:val="20"/>
              </w:rPr>
            </w:pPr>
          </w:p>
        </w:tc>
        <w:tc>
          <w:tcPr>
            <w:tcW w:w="989" w:type="dxa"/>
            <w:shd w:val="clear" w:color="auto" w:fill="auto"/>
          </w:tcPr>
          <w:p w14:paraId="09F0B080" w14:textId="77777777" w:rsidR="00BF564C" w:rsidRPr="00760146" w:rsidRDefault="00BF564C" w:rsidP="0061517F">
            <w:pPr>
              <w:spacing w:before="0"/>
              <w:ind w:left="360" w:hanging="360"/>
              <w:rPr>
                <w:bCs w:val="0"/>
                <w:sz w:val="20"/>
                <w:szCs w:val="20"/>
              </w:rPr>
            </w:pPr>
          </w:p>
        </w:tc>
        <w:tc>
          <w:tcPr>
            <w:tcW w:w="1206" w:type="dxa"/>
            <w:shd w:val="clear" w:color="auto" w:fill="auto"/>
          </w:tcPr>
          <w:p w14:paraId="71AFE1EF" w14:textId="77777777" w:rsidR="00BF564C" w:rsidRPr="00760146" w:rsidRDefault="00BF564C" w:rsidP="0061517F">
            <w:pPr>
              <w:spacing w:before="0"/>
              <w:ind w:left="360" w:hanging="360"/>
              <w:rPr>
                <w:bCs w:val="0"/>
                <w:sz w:val="20"/>
                <w:szCs w:val="20"/>
              </w:rPr>
            </w:pPr>
          </w:p>
        </w:tc>
        <w:tc>
          <w:tcPr>
            <w:tcW w:w="1044" w:type="dxa"/>
            <w:shd w:val="clear" w:color="auto" w:fill="auto"/>
          </w:tcPr>
          <w:p w14:paraId="037B79F3" w14:textId="77777777" w:rsidR="00BF564C" w:rsidRPr="00760146" w:rsidRDefault="00BF564C" w:rsidP="002B738E">
            <w:pPr>
              <w:spacing w:before="0"/>
              <w:ind w:left="360" w:hanging="360"/>
              <w:jc w:val="center"/>
              <w:rPr>
                <w:sz w:val="20"/>
                <w:szCs w:val="20"/>
              </w:rPr>
            </w:pPr>
            <w:r w:rsidRPr="00760146">
              <w:rPr>
                <w:sz w:val="20"/>
                <w:szCs w:val="20"/>
              </w:rPr>
              <w:t>X</w:t>
            </w:r>
          </w:p>
        </w:tc>
      </w:tr>
      <w:tr w:rsidR="00691900" w:rsidRPr="00760146" w14:paraId="505F05F2" w14:textId="77777777" w:rsidTr="0057043D">
        <w:tc>
          <w:tcPr>
            <w:tcW w:w="4878" w:type="dxa"/>
            <w:gridSpan w:val="3"/>
            <w:shd w:val="clear" w:color="auto" w:fill="auto"/>
          </w:tcPr>
          <w:p w14:paraId="7237408A" w14:textId="77777777" w:rsidR="00691900" w:rsidRPr="002B738E" w:rsidRDefault="00691900" w:rsidP="0061517F">
            <w:pPr>
              <w:spacing w:after="60"/>
              <w:ind w:left="360" w:hanging="360"/>
              <w:rPr>
                <w:sz w:val="20"/>
                <w:szCs w:val="20"/>
              </w:rPr>
            </w:pPr>
            <w:r w:rsidRPr="002B738E">
              <w:rPr>
                <w:sz w:val="20"/>
                <w:szCs w:val="20"/>
              </w:rPr>
              <w:t>Richard St. Paul</w:t>
            </w:r>
          </w:p>
        </w:tc>
        <w:tc>
          <w:tcPr>
            <w:tcW w:w="1171" w:type="dxa"/>
            <w:shd w:val="clear" w:color="auto" w:fill="auto"/>
          </w:tcPr>
          <w:p w14:paraId="4CB3ED49" w14:textId="77777777" w:rsidR="00691900" w:rsidRPr="00760146" w:rsidRDefault="00691900" w:rsidP="0061517F">
            <w:pPr>
              <w:spacing w:before="0"/>
              <w:ind w:left="360" w:hanging="360"/>
              <w:jc w:val="center"/>
              <w:rPr>
                <w:bCs w:val="0"/>
                <w:sz w:val="20"/>
                <w:szCs w:val="20"/>
              </w:rPr>
            </w:pPr>
          </w:p>
        </w:tc>
        <w:tc>
          <w:tcPr>
            <w:tcW w:w="989" w:type="dxa"/>
            <w:shd w:val="clear" w:color="auto" w:fill="auto"/>
          </w:tcPr>
          <w:p w14:paraId="2DA2ECCD" w14:textId="77777777" w:rsidR="00691900" w:rsidRPr="00760146" w:rsidRDefault="00691900" w:rsidP="0061517F">
            <w:pPr>
              <w:spacing w:before="0"/>
              <w:ind w:left="360" w:hanging="360"/>
              <w:rPr>
                <w:bCs w:val="0"/>
                <w:sz w:val="20"/>
                <w:szCs w:val="20"/>
              </w:rPr>
            </w:pPr>
          </w:p>
        </w:tc>
        <w:tc>
          <w:tcPr>
            <w:tcW w:w="1206" w:type="dxa"/>
            <w:shd w:val="clear" w:color="auto" w:fill="auto"/>
          </w:tcPr>
          <w:p w14:paraId="5E6341CC" w14:textId="77777777" w:rsidR="00691900" w:rsidRPr="00760146" w:rsidRDefault="00691900" w:rsidP="0061517F">
            <w:pPr>
              <w:spacing w:before="0"/>
              <w:ind w:left="360" w:hanging="360"/>
              <w:rPr>
                <w:bCs w:val="0"/>
                <w:sz w:val="20"/>
                <w:szCs w:val="20"/>
              </w:rPr>
            </w:pPr>
          </w:p>
        </w:tc>
        <w:tc>
          <w:tcPr>
            <w:tcW w:w="1044" w:type="dxa"/>
            <w:shd w:val="clear" w:color="auto" w:fill="auto"/>
          </w:tcPr>
          <w:p w14:paraId="20E01A55" w14:textId="77777777" w:rsidR="00691900" w:rsidRPr="00760146" w:rsidRDefault="002B738E" w:rsidP="002B738E">
            <w:pPr>
              <w:spacing w:before="0"/>
              <w:ind w:left="360" w:hanging="360"/>
              <w:jc w:val="center"/>
              <w:rPr>
                <w:sz w:val="20"/>
                <w:szCs w:val="20"/>
              </w:rPr>
            </w:pPr>
            <w:r w:rsidRPr="00760146">
              <w:rPr>
                <w:sz w:val="20"/>
                <w:szCs w:val="20"/>
              </w:rPr>
              <w:t>X</w:t>
            </w:r>
          </w:p>
        </w:tc>
      </w:tr>
      <w:tr w:rsidR="00691900" w:rsidRPr="00760146" w14:paraId="19CE5C3E" w14:textId="77777777" w:rsidTr="0057043D">
        <w:tc>
          <w:tcPr>
            <w:tcW w:w="4878" w:type="dxa"/>
            <w:gridSpan w:val="3"/>
            <w:shd w:val="clear" w:color="auto" w:fill="auto"/>
          </w:tcPr>
          <w:p w14:paraId="6873F14C" w14:textId="77777777" w:rsidR="00691900" w:rsidRPr="00760146" w:rsidRDefault="00691900" w:rsidP="0061517F">
            <w:pPr>
              <w:spacing w:after="60"/>
              <w:ind w:left="360" w:hanging="360"/>
              <w:rPr>
                <w:sz w:val="20"/>
                <w:szCs w:val="20"/>
              </w:rPr>
            </w:pPr>
            <w:r w:rsidRPr="000E6629">
              <w:rPr>
                <w:sz w:val="20"/>
                <w:szCs w:val="20"/>
              </w:rPr>
              <w:t>Gregory Weston</w:t>
            </w:r>
          </w:p>
        </w:tc>
        <w:tc>
          <w:tcPr>
            <w:tcW w:w="1171" w:type="dxa"/>
            <w:shd w:val="clear" w:color="auto" w:fill="auto"/>
          </w:tcPr>
          <w:p w14:paraId="42FCEF63" w14:textId="77777777" w:rsidR="00691900" w:rsidRPr="00760146" w:rsidRDefault="00691900" w:rsidP="0061517F">
            <w:pPr>
              <w:spacing w:before="0"/>
              <w:ind w:left="360" w:hanging="360"/>
              <w:rPr>
                <w:bCs w:val="0"/>
                <w:sz w:val="20"/>
                <w:szCs w:val="20"/>
              </w:rPr>
            </w:pPr>
          </w:p>
        </w:tc>
        <w:tc>
          <w:tcPr>
            <w:tcW w:w="989" w:type="dxa"/>
            <w:shd w:val="clear" w:color="auto" w:fill="auto"/>
          </w:tcPr>
          <w:p w14:paraId="7C788FB0" w14:textId="77777777" w:rsidR="00691900" w:rsidRPr="00760146" w:rsidRDefault="00691900" w:rsidP="0061517F">
            <w:pPr>
              <w:spacing w:before="0"/>
              <w:ind w:left="360" w:hanging="360"/>
              <w:rPr>
                <w:bCs w:val="0"/>
                <w:sz w:val="20"/>
                <w:szCs w:val="20"/>
              </w:rPr>
            </w:pPr>
          </w:p>
        </w:tc>
        <w:tc>
          <w:tcPr>
            <w:tcW w:w="1206" w:type="dxa"/>
            <w:shd w:val="clear" w:color="auto" w:fill="auto"/>
          </w:tcPr>
          <w:p w14:paraId="382D5444" w14:textId="77777777" w:rsidR="00691900" w:rsidRPr="00760146" w:rsidRDefault="00691900" w:rsidP="0061517F">
            <w:pPr>
              <w:spacing w:before="0"/>
              <w:ind w:left="360" w:hanging="360"/>
              <w:rPr>
                <w:bCs w:val="0"/>
                <w:sz w:val="20"/>
                <w:szCs w:val="20"/>
              </w:rPr>
            </w:pPr>
          </w:p>
        </w:tc>
        <w:tc>
          <w:tcPr>
            <w:tcW w:w="1044" w:type="dxa"/>
            <w:shd w:val="clear" w:color="auto" w:fill="auto"/>
          </w:tcPr>
          <w:p w14:paraId="3E067BF6" w14:textId="77777777" w:rsidR="00691900" w:rsidRPr="00760146" w:rsidRDefault="00691900" w:rsidP="002B738E">
            <w:pPr>
              <w:spacing w:before="0"/>
              <w:ind w:left="360" w:hanging="360"/>
              <w:jc w:val="center"/>
              <w:rPr>
                <w:sz w:val="20"/>
                <w:szCs w:val="20"/>
              </w:rPr>
            </w:pPr>
            <w:r w:rsidRPr="00760146">
              <w:rPr>
                <w:sz w:val="20"/>
                <w:szCs w:val="20"/>
              </w:rPr>
              <w:t>X</w:t>
            </w:r>
          </w:p>
        </w:tc>
      </w:tr>
      <w:tr w:rsidR="002B738E" w:rsidRPr="00760146" w14:paraId="360DA8C5" w14:textId="77777777" w:rsidTr="0057043D">
        <w:tc>
          <w:tcPr>
            <w:tcW w:w="4878" w:type="dxa"/>
            <w:gridSpan w:val="3"/>
            <w:shd w:val="clear" w:color="auto" w:fill="auto"/>
          </w:tcPr>
          <w:p w14:paraId="1CB58221" w14:textId="77777777" w:rsidR="002B738E" w:rsidRPr="000E6629" w:rsidRDefault="002B738E" w:rsidP="002B738E">
            <w:pPr>
              <w:spacing w:after="60"/>
              <w:ind w:left="360" w:hanging="360"/>
              <w:rPr>
                <w:sz w:val="20"/>
                <w:szCs w:val="20"/>
              </w:rPr>
            </w:pPr>
            <w:r w:rsidRPr="002B738E">
              <w:rPr>
                <w:sz w:val="20"/>
                <w:szCs w:val="20"/>
                <w:highlight w:val="yellow"/>
              </w:rPr>
              <w:t>Ron Romano - NYSID</w:t>
            </w:r>
          </w:p>
        </w:tc>
        <w:tc>
          <w:tcPr>
            <w:tcW w:w="1171" w:type="dxa"/>
            <w:shd w:val="clear" w:color="auto" w:fill="auto"/>
          </w:tcPr>
          <w:p w14:paraId="7A4DEA07" w14:textId="77777777" w:rsidR="002B738E" w:rsidRPr="00760146" w:rsidRDefault="002B738E" w:rsidP="002B738E">
            <w:pPr>
              <w:spacing w:before="0"/>
              <w:ind w:left="360" w:hanging="360"/>
              <w:jc w:val="center"/>
              <w:rPr>
                <w:bCs w:val="0"/>
                <w:sz w:val="20"/>
                <w:szCs w:val="20"/>
              </w:rPr>
            </w:pPr>
            <w:r w:rsidRPr="00760146">
              <w:rPr>
                <w:sz w:val="20"/>
                <w:szCs w:val="20"/>
              </w:rPr>
              <w:t>X</w:t>
            </w:r>
          </w:p>
        </w:tc>
        <w:tc>
          <w:tcPr>
            <w:tcW w:w="989" w:type="dxa"/>
            <w:shd w:val="clear" w:color="auto" w:fill="auto"/>
          </w:tcPr>
          <w:p w14:paraId="1A17F7AC" w14:textId="77777777" w:rsidR="002B738E" w:rsidRPr="00760146" w:rsidRDefault="002B738E" w:rsidP="002B738E">
            <w:pPr>
              <w:spacing w:before="0"/>
              <w:ind w:left="360" w:hanging="360"/>
              <w:rPr>
                <w:bCs w:val="0"/>
                <w:sz w:val="20"/>
                <w:szCs w:val="20"/>
              </w:rPr>
            </w:pPr>
          </w:p>
        </w:tc>
        <w:tc>
          <w:tcPr>
            <w:tcW w:w="1206" w:type="dxa"/>
            <w:shd w:val="clear" w:color="auto" w:fill="auto"/>
          </w:tcPr>
          <w:p w14:paraId="24852EF8" w14:textId="77777777" w:rsidR="002B738E" w:rsidRPr="00760146" w:rsidRDefault="002B738E" w:rsidP="002B738E">
            <w:pPr>
              <w:spacing w:before="0"/>
              <w:ind w:left="360" w:hanging="360"/>
              <w:rPr>
                <w:bCs w:val="0"/>
                <w:sz w:val="20"/>
                <w:szCs w:val="20"/>
              </w:rPr>
            </w:pPr>
          </w:p>
        </w:tc>
        <w:tc>
          <w:tcPr>
            <w:tcW w:w="1044" w:type="dxa"/>
            <w:shd w:val="clear" w:color="auto" w:fill="auto"/>
          </w:tcPr>
          <w:p w14:paraId="24679D63" w14:textId="77777777" w:rsidR="002B738E" w:rsidRPr="00760146" w:rsidRDefault="002B738E" w:rsidP="002B738E">
            <w:pPr>
              <w:spacing w:before="0"/>
              <w:ind w:left="360" w:hanging="360"/>
              <w:jc w:val="center"/>
              <w:rPr>
                <w:sz w:val="20"/>
                <w:szCs w:val="20"/>
              </w:rPr>
            </w:pPr>
          </w:p>
        </w:tc>
      </w:tr>
    </w:tbl>
    <w:p w14:paraId="4510642F" w14:textId="77777777" w:rsidR="0061517F" w:rsidRDefault="0061517F" w:rsidP="009130D3">
      <w:pPr>
        <w:rPr>
          <w:b/>
          <w:sz w:val="20"/>
          <w:szCs w:val="20"/>
        </w:rPr>
      </w:pPr>
    </w:p>
    <w:sectPr w:rsidR="0061517F" w:rsidSect="00EA1507">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D901B" w14:textId="77777777" w:rsidR="00F5780D" w:rsidRDefault="00F5780D" w:rsidP="00997222">
      <w:r>
        <w:separator/>
      </w:r>
    </w:p>
  </w:endnote>
  <w:endnote w:type="continuationSeparator" w:id="0">
    <w:p w14:paraId="034D28E5" w14:textId="77777777" w:rsidR="00F5780D" w:rsidRDefault="00F5780D" w:rsidP="0099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6423" w14:textId="77777777" w:rsidR="00227043" w:rsidRDefault="0022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DB84" w14:textId="77777777" w:rsidR="0051389D" w:rsidRPr="00997222" w:rsidRDefault="0051389D">
    <w:pPr>
      <w:pStyle w:val="Footer"/>
      <w:rPr>
        <w:i/>
        <w:sz w:val="18"/>
        <w:szCs w:val="18"/>
      </w:rPr>
    </w:pPr>
    <w:r>
      <w:rPr>
        <w:i/>
        <w:sz w:val="18"/>
        <w:szCs w:val="18"/>
      </w:rPr>
      <w:fldChar w:fldCharType="begin"/>
    </w:r>
    <w:r>
      <w:rPr>
        <w:i/>
        <w:sz w:val="18"/>
        <w:szCs w:val="18"/>
      </w:rPr>
      <w:instrText xml:space="preserve"> FILENAME  \* Caps  \* MERGEFORMAT </w:instrText>
    </w:r>
    <w:r>
      <w:rPr>
        <w:i/>
        <w:sz w:val="18"/>
        <w:szCs w:val="18"/>
      </w:rPr>
      <w:fldChar w:fldCharType="separate"/>
    </w:r>
    <w:r w:rsidR="005902F1">
      <w:rPr>
        <w:i/>
        <w:noProof/>
        <w:sz w:val="18"/>
        <w:szCs w:val="18"/>
      </w:rPr>
      <w:t>10-15-14_Meetingminutes-Draft</w:t>
    </w:r>
    <w:r>
      <w:rPr>
        <w:i/>
        <w:sz w:val="18"/>
        <w:szCs w:val="18"/>
      </w:rPr>
      <w:fldChar w:fldCharType="end"/>
    </w:r>
    <w:r>
      <w:rPr>
        <w:i/>
        <w:sz w:val="18"/>
        <w:szCs w:val="18"/>
      </w:rPr>
      <w:tab/>
    </w:r>
    <w:r>
      <w:rPr>
        <w:i/>
        <w:sz w:val="18"/>
        <w:szCs w:val="18"/>
      </w:rPr>
      <w:tab/>
    </w:r>
    <w:r w:rsidRPr="00997222">
      <w:rPr>
        <w:i/>
        <w:sz w:val="18"/>
        <w:szCs w:val="18"/>
      </w:rPr>
      <w:fldChar w:fldCharType="begin"/>
    </w:r>
    <w:r w:rsidRPr="00997222">
      <w:rPr>
        <w:i/>
        <w:sz w:val="18"/>
        <w:szCs w:val="18"/>
      </w:rPr>
      <w:instrText xml:space="preserve"> PAGE  \* ArabicDash  \* MERGEFORMAT </w:instrText>
    </w:r>
    <w:r w:rsidRPr="00997222">
      <w:rPr>
        <w:i/>
        <w:sz w:val="18"/>
        <w:szCs w:val="18"/>
      </w:rPr>
      <w:fldChar w:fldCharType="separate"/>
    </w:r>
    <w:r w:rsidR="00227043">
      <w:rPr>
        <w:i/>
        <w:noProof/>
        <w:sz w:val="18"/>
        <w:szCs w:val="18"/>
      </w:rPr>
      <w:t>- 5 -</w:t>
    </w:r>
    <w:r w:rsidRPr="00997222">
      <w:rP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4DB1" w14:textId="77777777" w:rsidR="00227043" w:rsidRDefault="00227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A6EB3" w14:textId="77777777" w:rsidR="00F5780D" w:rsidRDefault="00F5780D" w:rsidP="00997222">
      <w:r>
        <w:separator/>
      </w:r>
    </w:p>
  </w:footnote>
  <w:footnote w:type="continuationSeparator" w:id="0">
    <w:p w14:paraId="12B6AB81" w14:textId="77777777" w:rsidR="00F5780D" w:rsidRDefault="00F5780D" w:rsidP="0099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63EB" w14:textId="77777777" w:rsidR="00227043" w:rsidRDefault="00227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963022"/>
      <w:docPartObj>
        <w:docPartGallery w:val="Watermarks"/>
        <w:docPartUnique/>
      </w:docPartObj>
    </w:sdtPr>
    <w:sdtEndPr/>
    <w:sdtContent>
      <w:p w14:paraId="5F459E97" w14:textId="66FFD3EC" w:rsidR="00227043" w:rsidRDefault="00F5780D">
        <w:pPr>
          <w:pStyle w:val="Header"/>
        </w:pPr>
        <w:r>
          <w:rPr>
            <w:noProof/>
          </w:rPr>
          <w:pict w14:anchorId="1CDD35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AA52" w14:textId="77777777" w:rsidR="00227043" w:rsidRDefault="00227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8B3"/>
    <w:multiLevelType w:val="hybridMultilevel"/>
    <w:tmpl w:val="5492E532"/>
    <w:lvl w:ilvl="0" w:tplc="E9E8009A">
      <w:start w:val="1"/>
      <w:numFmt w:val="bullet"/>
      <w:lvlText w:val="A"/>
      <w:lvlJc w:val="left"/>
      <w:pPr>
        <w:ind w:left="720" w:hanging="360"/>
      </w:pPr>
      <w:rPr>
        <w:rFonts w:ascii="Arial" w:hAnsi="Arial" w:hint="default"/>
      </w:rPr>
    </w:lvl>
    <w:lvl w:ilvl="1" w:tplc="A0462326">
      <w:start w:val="1"/>
      <w:numFmt w:val="bullet"/>
      <w:lvlText w:val="A"/>
      <w:lvlJc w:val="left"/>
      <w:pPr>
        <w:ind w:left="1440" w:hanging="360"/>
      </w:pPr>
      <w:rPr>
        <w:rFonts w:ascii="Arial"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7C6FDF"/>
    <w:multiLevelType w:val="hybridMultilevel"/>
    <w:tmpl w:val="3CBC4926"/>
    <w:lvl w:ilvl="0" w:tplc="14B4AE9C">
      <w:start w:val="1"/>
      <w:numFmt w:val="bullet"/>
      <w:lvlText w:val="Q"/>
      <w:lvlJc w:val="left"/>
      <w:pPr>
        <w:ind w:left="540" w:hanging="360"/>
      </w:pPr>
      <w:rPr>
        <w:rFonts w:ascii="Arial" w:hAnsi="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3922F44"/>
    <w:multiLevelType w:val="hybridMultilevel"/>
    <w:tmpl w:val="2378F9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7C73AC"/>
    <w:multiLevelType w:val="hybridMultilevel"/>
    <w:tmpl w:val="DD221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5D2078"/>
    <w:multiLevelType w:val="hybridMultilevel"/>
    <w:tmpl w:val="A6D01AA0"/>
    <w:lvl w:ilvl="0" w:tplc="99C6EA2C">
      <w:start w:val="1"/>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740B50"/>
    <w:multiLevelType w:val="hybridMultilevel"/>
    <w:tmpl w:val="6A88645A"/>
    <w:lvl w:ilvl="0" w:tplc="14B4AE9C">
      <w:start w:val="1"/>
      <w:numFmt w:val="bullet"/>
      <w:lvlText w:val="Q"/>
      <w:lvlJc w:val="left"/>
      <w:pPr>
        <w:ind w:left="108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F715E6"/>
    <w:multiLevelType w:val="hybridMultilevel"/>
    <w:tmpl w:val="B602E370"/>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7884859"/>
    <w:multiLevelType w:val="hybridMultilevel"/>
    <w:tmpl w:val="AFB66624"/>
    <w:lvl w:ilvl="0" w:tplc="A0462326">
      <w:start w:val="1"/>
      <w:numFmt w:val="bullet"/>
      <w:lvlText w:val="A"/>
      <w:lvlJc w:val="left"/>
      <w:pPr>
        <w:ind w:left="720" w:hanging="360"/>
      </w:pPr>
      <w:rPr>
        <w:rFonts w:ascii="Arial" w:hAnsi="Arial" w:hint="default"/>
      </w:rPr>
    </w:lvl>
    <w:lvl w:ilvl="1" w:tplc="A0462326">
      <w:start w:val="1"/>
      <w:numFmt w:val="bullet"/>
      <w:lvlText w:val="A"/>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75EC1"/>
    <w:multiLevelType w:val="hybridMultilevel"/>
    <w:tmpl w:val="99AAB948"/>
    <w:lvl w:ilvl="0" w:tplc="A0462326">
      <w:start w:val="1"/>
      <w:numFmt w:val="bullet"/>
      <w:lvlText w:val="A"/>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71A63"/>
    <w:multiLevelType w:val="hybridMultilevel"/>
    <w:tmpl w:val="13C26BE2"/>
    <w:lvl w:ilvl="0" w:tplc="A0462326">
      <w:start w:val="1"/>
      <w:numFmt w:val="bullet"/>
      <w:lvlText w:val="A"/>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473E8"/>
    <w:multiLevelType w:val="hybridMultilevel"/>
    <w:tmpl w:val="9F82D4C8"/>
    <w:lvl w:ilvl="0" w:tplc="A0462326">
      <w:start w:val="1"/>
      <w:numFmt w:val="bullet"/>
      <w:lvlText w:val="A"/>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B3477E3"/>
    <w:multiLevelType w:val="hybridMultilevel"/>
    <w:tmpl w:val="11D2F034"/>
    <w:lvl w:ilvl="0" w:tplc="14B4AE9C">
      <w:start w:val="1"/>
      <w:numFmt w:val="bullet"/>
      <w:lvlText w:val="Q"/>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72D57"/>
    <w:multiLevelType w:val="hybridMultilevel"/>
    <w:tmpl w:val="3184DD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14399"/>
    <w:multiLevelType w:val="hybridMultilevel"/>
    <w:tmpl w:val="0EEE2C76"/>
    <w:lvl w:ilvl="0" w:tplc="14B4AE9C">
      <w:start w:val="1"/>
      <w:numFmt w:val="bullet"/>
      <w:lvlText w:val="Q"/>
      <w:lvlJc w:val="left"/>
      <w:pPr>
        <w:ind w:left="1260" w:hanging="360"/>
      </w:pPr>
      <w:rPr>
        <w:rFonts w:ascii="Arial" w:hAnsi="Arial" w:hint="default"/>
      </w:rPr>
    </w:lvl>
    <w:lvl w:ilvl="1" w:tplc="A0462326">
      <w:start w:val="1"/>
      <w:numFmt w:val="bullet"/>
      <w:lvlText w:val="A"/>
      <w:lvlJc w:val="left"/>
      <w:pPr>
        <w:ind w:left="1440" w:hanging="360"/>
      </w:pPr>
      <w:rPr>
        <w:rFonts w:ascii="Arial" w:hAnsi="Aria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E1B29A3"/>
    <w:multiLevelType w:val="hybridMultilevel"/>
    <w:tmpl w:val="17F8D004"/>
    <w:lvl w:ilvl="0" w:tplc="14B4AE9C">
      <w:start w:val="1"/>
      <w:numFmt w:val="bullet"/>
      <w:lvlText w:val="Q"/>
      <w:lvlJc w:val="left"/>
      <w:pPr>
        <w:ind w:left="324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F344B44"/>
    <w:multiLevelType w:val="hybridMultilevel"/>
    <w:tmpl w:val="6C32234A"/>
    <w:lvl w:ilvl="0" w:tplc="A0462326">
      <w:start w:val="1"/>
      <w:numFmt w:val="bullet"/>
      <w:lvlText w:val="A"/>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5E92640"/>
    <w:multiLevelType w:val="hybridMultilevel"/>
    <w:tmpl w:val="2C980716"/>
    <w:lvl w:ilvl="0" w:tplc="A0462326">
      <w:start w:val="1"/>
      <w:numFmt w:val="bullet"/>
      <w:lvlText w:val="A"/>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C1E3B39"/>
    <w:multiLevelType w:val="hybridMultilevel"/>
    <w:tmpl w:val="74927FDA"/>
    <w:lvl w:ilvl="0" w:tplc="14B4AE9C">
      <w:start w:val="1"/>
      <w:numFmt w:val="bullet"/>
      <w:lvlText w:val="Q"/>
      <w:lvlJc w:val="left"/>
      <w:pPr>
        <w:ind w:left="54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1402037"/>
    <w:multiLevelType w:val="hybridMultilevel"/>
    <w:tmpl w:val="772AFD28"/>
    <w:lvl w:ilvl="0" w:tplc="A0462326">
      <w:start w:val="1"/>
      <w:numFmt w:val="bullet"/>
      <w:lvlText w:val="A"/>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9A355A4"/>
    <w:multiLevelType w:val="hybridMultilevel"/>
    <w:tmpl w:val="C712A24E"/>
    <w:lvl w:ilvl="0" w:tplc="14B4AE9C">
      <w:start w:val="1"/>
      <w:numFmt w:val="bullet"/>
      <w:lvlText w:val="Q"/>
      <w:lvlJc w:val="left"/>
      <w:pPr>
        <w:ind w:left="108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8954EC7"/>
    <w:multiLevelType w:val="hybridMultilevel"/>
    <w:tmpl w:val="C8E6D0D0"/>
    <w:lvl w:ilvl="0" w:tplc="C0B0CC5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C02F0"/>
    <w:multiLevelType w:val="hybridMultilevel"/>
    <w:tmpl w:val="5C2C78C2"/>
    <w:lvl w:ilvl="0" w:tplc="F4FACA1E">
      <w:start w:val="1"/>
      <w:numFmt w:val="upperRoman"/>
      <w:lvlText w:val="%1."/>
      <w:lvlJc w:val="right"/>
      <w:pPr>
        <w:ind w:left="360" w:hanging="360"/>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E000B55"/>
    <w:multiLevelType w:val="hybridMultilevel"/>
    <w:tmpl w:val="8142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B3025"/>
    <w:multiLevelType w:val="hybridMultilevel"/>
    <w:tmpl w:val="4FB2D4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1"/>
  </w:num>
  <w:num w:numId="15">
    <w:abstractNumId w:val="23"/>
  </w:num>
  <w:num w:numId="16">
    <w:abstractNumId w:val="9"/>
  </w:num>
  <w:num w:numId="17">
    <w:abstractNumId w:val="22"/>
  </w:num>
  <w:num w:numId="18">
    <w:abstractNumId w:val="11"/>
  </w:num>
  <w:num w:numId="19">
    <w:abstractNumId w:val="8"/>
  </w:num>
  <w:num w:numId="20">
    <w:abstractNumId w:val="20"/>
  </w:num>
  <w:num w:numId="21">
    <w:abstractNumId w:val="7"/>
  </w:num>
  <w:num w:numId="22">
    <w:abstractNumId w:val="3"/>
  </w:num>
  <w:num w:numId="23">
    <w:abstractNumId w:val="1"/>
  </w:num>
  <w:num w:numId="24">
    <w:abstractNumId w:val="2"/>
  </w:num>
  <w:num w:numId="25">
    <w:abstractNumId w:val="4"/>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7E"/>
    <w:rsid w:val="00002214"/>
    <w:rsid w:val="000044F4"/>
    <w:rsid w:val="00014842"/>
    <w:rsid w:val="0002044B"/>
    <w:rsid w:val="00025FC1"/>
    <w:rsid w:val="00041CC6"/>
    <w:rsid w:val="00044459"/>
    <w:rsid w:val="000521F6"/>
    <w:rsid w:val="00061C4F"/>
    <w:rsid w:val="0006224B"/>
    <w:rsid w:val="00065F05"/>
    <w:rsid w:val="000735B7"/>
    <w:rsid w:val="000768DB"/>
    <w:rsid w:val="000A069B"/>
    <w:rsid w:val="000B7ECD"/>
    <w:rsid w:val="000E6629"/>
    <w:rsid w:val="000F0339"/>
    <w:rsid w:val="00107EC1"/>
    <w:rsid w:val="00111C21"/>
    <w:rsid w:val="0012040D"/>
    <w:rsid w:val="00145A0B"/>
    <w:rsid w:val="00145A78"/>
    <w:rsid w:val="00146CE4"/>
    <w:rsid w:val="0017013A"/>
    <w:rsid w:val="001713C2"/>
    <w:rsid w:val="001732F4"/>
    <w:rsid w:val="001903B5"/>
    <w:rsid w:val="00195851"/>
    <w:rsid w:val="001A3885"/>
    <w:rsid w:val="001B15D8"/>
    <w:rsid w:val="001F5401"/>
    <w:rsid w:val="001F5CB9"/>
    <w:rsid w:val="001F6A88"/>
    <w:rsid w:val="00205814"/>
    <w:rsid w:val="0021311F"/>
    <w:rsid w:val="00215238"/>
    <w:rsid w:val="00225E2C"/>
    <w:rsid w:val="00227043"/>
    <w:rsid w:val="002345CF"/>
    <w:rsid w:val="00241061"/>
    <w:rsid w:val="002647E0"/>
    <w:rsid w:val="00265DAD"/>
    <w:rsid w:val="002736DA"/>
    <w:rsid w:val="002779CF"/>
    <w:rsid w:val="002804D1"/>
    <w:rsid w:val="00281865"/>
    <w:rsid w:val="002920AA"/>
    <w:rsid w:val="00292708"/>
    <w:rsid w:val="002A0B7F"/>
    <w:rsid w:val="002A69B2"/>
    <w:rsid w:val="002B498A"/>
    <w:rsid w:val="002B738E"/>
    <w:rsid w:val="002C1F76"/>
    <w:rsid w:val="002C4707"/>
    <w:rsid w:val="002C568F"/>
    <w:rsid w:val="002D1DFC"/>
    <w:rsid w:val="00300895"/>
    <w:rsid w:val="003122BB"/>
    <w:rsid w:val="003148DD"/>
    <w:rsid w:val="0032201E"/>
    <w:rsid w:val="003410D6"/>
    <w:rsid w:val="00341FE3"/>
    <w:rsid w:val="0035793F"/>
    <w:rsid w:val="00362175"/>
    <w:rsid w:val="00375E83"/>
    <w:rsid w:val="003A1AD9"/>
    <w:rsid w:val="003B3322"/>
    <w:rsid w:val="003B36DD"/>
    <w:rsid w:val="003B67C0"/>
    <w:rsid w:val="003B6F4A"/>
    <w:rsid w:val="003C2260"/>
    <w:rsid w:val="003C77B9"/>
    <w:rsid w:val="003D1790"/>
    <w:rsid w:val="003D1AC0"/>
    <w:rsid w:val="003E3CFD"/>
    <w:rsid w:val="003E41C3"/>
    <w:rsid w:val="0040427D"/>
    <w:rsid w:val="00406825"/>
    <w:rsid w:val="0041176A"/>
    <w:rsid w:val="00462525"/>
    <w:rsid w:val="0046376F"/>
    <w:rsid w:val="00465119"/>
    <w:rsid w:val="004925C3"/>
    <w:rsid w:val="00493051"/>
    <w:rsid w:val="00495AE6"/>
    <w:rsid w:val="004A71A6"/>
    <w:rsid w:val="004B5FC2"/>
    <w:rsid w:val="004C013A"/>
    <w:rsid w:val="004C1479"/>
    <w:rsid w:val="004C3865"/>
    <w:rsid w:val="004C68B1"/>
    <w:rsid w:val="004D1F6D"/>
    <w:rsid w:val="004D7C5A"/>
    <w:rsid w:val="004E4F36"/>
    <w:rsid w:val="004F7CAA"/>
    <w:rsid w:val="00504220"/>
    <w:rsid w:val="00507C16"/>
    <w:rsid w:val="005105D7"/>
    <w:rsid w:val="0051389D"/>
    <w:rsid w:val="00515A35"/>
    <w:rsid w:val="00516F27"/>
    <w:rsid w:val="00525BB3"/>
    <w:rsid w:val="0053182F"/>
    <w:rsid w:val="00532ACE"/>
    <w:rsid w:val="00534817"/>
    <w:rsid w:val="005472FB"/>
    <w:rsid w:val="00550CE8"/>
    <w:rsid w:val="005519B6"/>
    <w:rsid w:val="00553CED"/>
    <w:rsid w:val="00564426"/>
    <w:rsid w:val="005672AC"/>
    <w:rsid w:val="0057043D"/>
    <w:rsid w:val="00570AE1"/>
    <w:rsid w:val="005767D5"/>
    <w:rsid w:val="00580088"/>
    <w:rsid w:val="00580BC8"/>
    <w:rsid w:val="00581199"/>
    <w:rsid w:val="005902F1"/>
    <w:rsid w:val="00595597"/>
    <w:rsid w:val="005A16EB"/>
    <w:rsid w:val="005A289E"/>
    <w:rsid w:val="005A7650"/>
    <w:rsid w:val="005B1C08"/>
    <w:rsid w:val="005B7474"/>
    <w:rsid w:val="005C020D"/>
    <w:rsid w:val="005C29E3"/>
    <w:rsid w:val="005C46C8"/>
    <w:rsid w:val="005C50FA"/>
    <w:rsid w:val="005D19E7"/>
    <w:rsid w:val="005D263A"/>
    <w:rsid w:val="005E1A77"/>
    <w:rsid w:val="005E2A12"/>
    <w:rsid w:val="00601E36"/>
    <w:rsid w:val="006025E4"/>
    <w:rsid w:val="006034FA"/>
    <w:rsid w:val="0061517F"/>
    <w:rsid w:val="00620AC9"/>
    <w:rsid w:val="006318BB"/>
    <w:rsid w:val="0064101B"/>
    <w:rsid w:val="00646549"/>
    <w:rsid w:val="0066611C"/>
    <w:rsid w:val="00682395"/>
    <w:rsid w:val="00687816"/>
    <w:rsid w:val="006912E4"/>
    <w:rsid w:val="00691900"/>
    <w:rsid w:val="00696726"/>
    <w:rsid w:val="006A665A"/>
    <w:rsid w:val="006C0C76"/>
    <w:rsid w:val="006C7C77"/>
    <w:rsid w:val="006D1AF5"/>
    <w:rsid w:val="006D45C7"/>
    <w:rsid w:val="006D519F"/>
    <w:rsid w:val="006D62BD"/>
    <w:rsid w:val="006E76EC"/>
    <w:rsid w:val="006F14AD"/>
    <w:rsid w:val="006F376C"/>
    <w:rsid w:val="006F6D92"/>
    <w:rsid w:val="00700C52"/>
    <w:rsid w:val="00701201"/>
    <w:rsid w:val="007038A9"/>
    <w:rsid w:val="0071199E"/>
    <w:rsid w:val="00716DA3"/>
    <w:rsid w:val="007269A6"/>
    <w:rsid w:val="00744F80"/>
    <w:rsid w:val="00747A12"/>
    <w:rsid w:val="00751E3D"/>
    <w:rsid w:val="007536BD"/>
    <w:rsid w:val="00760146"/>
    <w:rsid w:val="00764F67"/>
    <w:rsid w:val="0076509D"/>
    <w:rsid w:val="00782F4B"/>
    <w:rsid w:val="007874CF"/>
    <w:rsid w:val="00792657"/>
    <w:rsid w:val="007A0F2C"/>
    <w:rsid w:val="007A394F"/>
    <w:rsid w:val="007B7BC9"/>
    <w:rsid w:val="007C5069"/>
    <w:rsid w:val="007C74A2"/>
    <w:rsid w:val="007E169E"/>
    <w:rsid w:val="007F1943"/>
    <w:rsid w:val="007F1EBB"/>
    <w:rsid w:val="007F37EB"/>
    <w:rsid w:val="00801B20"/>
    <w:rsid w:val="00803B2B"/>
    <w:rsid w:val="008150DE"/>
    <w:rsid w:val="00826DC4"/>
    <w:rsid w:val="00841A0D"/>
    <w:rsid w:val="008512DB"/>
    <w:rsid w:val="00863B34"/>
    <w:rsid w:val="008741E1"/>
    <w:rsid w:val="0087497A"/>
    <w:rsid w:val="00890BB2"/>
    <w:rsid w:val="00897B2B"/>
    <w:rsid w:val="008A09AC"/>
    <w:rsid w:val="008A2FB2"/>
    <w:rsid w:val="008A3E51"/>
    <w:rsid w:val="008A69B0"/>
    <w:rsid w:val="008B40E1"/>
    <w:rsid w:val="008E32C0"/>
    <w:rsid w:val="008F1125"/>
    <w:rsid w:val="008F3847"/>
    <w:rsid w:val="008F4EEE"/>
    <w:rsid w:val="008F4F8B"/>
    <w:rsid w:val="009010D9"/>
    <w:rsid w:val="00904BAE"/>
    <w:rsid w:val="00906E0E"/>
    <w:rsid w:val="009130D3"/>
    <w:rsid w:val="00920B81"/>
    <w:rsid w:val="0092256A"/>
    <w:rsid w:val="00937EDD"/>
    <w:rsid w:val="00943F99"/>
    <w:rsid w:val="009508C7"/>
    <w:rsid w:val="009526A5"/>
    <w:rsid w:val="00954CAE"/>
    <w:rsid w:val="009577D3"/>
    <w:rsid w:val="0096207D"/>
    <w:rsid w:val="00967400"/>
    <w:rsid w:val="009730B5"/>
    <w:rsid w:val="00974838"/>
    <w:rsid w:val="00991A12"/>
    <w:rsid w:val="00997222"/>
    <w:rsid w:val="009A28CA"/>
    <w:rsid w:val="009A385C"/>
    <w:rsid w:val="009A59A0"/>
    <w:rsid w:val="009A6970"/>
    <w:rsid w:val="009A7120"/>
    <w:rsid w:val="009A7F98"/>
    <w:rsid w:val="009B4DB6"/>
    <w:rsid w:val="009B6A83"/>
    <w:rsid w:val="009C0367"/>
    <w:rsid w:val="009C687B"/>
    <w:rsid w:val="009D2CD9"/>
    <w:rsid w:val="009D319A"/>
    <w:rsid w:val="009D7B46"/>
    <w:rsid w:val="009E1E21"/>
    <w:rsid w:val="009E209E"/>
    <w:rsid w:val="009E23FD"/>
    <w:rsid w:val="009E3B59"/>
    <w:rsid w:val="009E511E"/>
    <w:rsid w:val="009E5A1D"/>
    <w:rsid w:val="009F2E5D"/>
    <w:rsid w:val="009F4C92"/>
    <w:rsid w:val="009F5704"/>
    <w:rsid w:val="00A02CA7"/>
    <w:rsid w:val="00A02D6E"/>
    <w:rsid w:val="00A05DFC"/>
    <w:rsid w:val="00A06908"/>
    <w:rsid w:val="00A22869"/>
    <w:rsid w:val="00A22AA5"/>
    <w:rsid w:val="00A24F72"/>
    <w:rsid w:val="00A33D3C"/>
    <w:rsid w:val="00A50025"/>
    <w:rsid w:val="00A51AF4"/>
    <w:rsid w:val="00A53071"/>
    <w:rsid w:val="00A56B19"/>
    <w:rsid w:val="00A60CC8"/>
    <w:rsid w:val="00A61E9B"/>
    <w:rsid w:val="00A6354D"/>
    <w:rsid w:val="00A66A39"/>
    <w:rsid w:val="00A7003B"/>
    <w:rsid w:val="00A7324D"/>
    <w:rsid w:val="00A776E3"/>
    <w:rsid w:val="00A802E8"/>
    <w:rsid w:val="00A80E0D"/>
    <w:rsid w:val="00A81394"/>
    <w:rsid w:val="00A86D7C"/>
    <w:rsid w:val="00A86F4F"/>
    <w:rsid w:val="00A92185"/>
    <w:rsid w:val="00A94F53"/>
    <w:rsid w:val="00A979D2"/>
    <w:rsid w:val="00AA3D2C"/>
    <w:rsid w:val="00AB032A"/>
    <w:rsid w:val="00AC1B13"/>
    <w:rsid w:val="00AD0E17"/>
    <w:rsid w:val="00AD30F5"/>
    <w:rsid w:val="00AE0BCD"/>
    <w:rsid w:val="00AF41FB"/>
    <w:rsid w:val="00AF53A7"/>
    <w:rsid w:val="00AF683E"/>
    <w:rsid w:val="00B14912"/>
    <w:rsid w:val="00B21C1E"/>
    <w:rsid w:val="00B32567"/>
    <w:rsid w:val="00B3408F"/>
    <w:rsid w:val="00B35681"/>
    <w:rsid w:val="00B470BC"/>
    <w:rsid w:val="00B55C27"/>
    <w:rsid w:val="00B6367C"/>
    <w:rsid w:val="00B63A68"/>
    <w:rsid w:val="00B70AF0"/>
    <w:rsid w:val="00B74511"/>
    <w:rsid w:val="00B76C5C"/>
    <w:rsid w:val="00B81AFD"/>
    <w:rsid w:val="00B81E45"/>
    <w:rsid w:val="00B82F68"/>
    <w:rsid w:val="00BB27A8"/>
    <w:rsid w:val="00BB7161"/>
    <w:rsid w:val="00BC3736"/>
    <w:rsid w:val="00BC6197"/>
    <w:rsid w:val="00BD6177"/>
    <w:rsid w:val="00BE13FC"/>
    <w:rsid w:val="00BF1E78"/>
    <w:rsid w:val="00BF564C"/>
    <w:rsid w:val="00BF7650"/>
    <w:rsid w:val="00BF78D7"/>
    <w:rsid w:val="00C04EFD"/>
    <w:rsid w:val="00C06093"/>
    <w:rsid w:val="00C11A9D"/>
    <w:rsid w:val="00C13789"/>
    <w:rsid w:val="00C1762E"/>
    <w:rsid w:val="00C17742"/>
    <w:rsid w:val="00C24971"/>
    <w:rsid w:val="00C27441"/>
    <w:rsid w:val="00C31B16"/>
    <w:rsid w:val="00C3448B"/>
    <w:rsid w:val="00C36C4A"/>
    <w:rsid w:val="00C404A0"/>
    <w:rsid w:val="00C56C36"/>
    <w:rsid w:val="00C61B3E"/>
    <w:rsid w:val="00C630A0"/>
    <w:rsid w:val="00C719C6"/>
    <w:rsid w:val="00C74A07"/>
    <w:rsid w:val="00C9661A"/>
    <w:rsid w:val="00C969AC"/>
    <w:rsid w:val="00CA0E57"/>
    <w:rsid w:val="00CB33D6"/>
    <w:rsid w:val="00CB5724"/>
    <w:rsid w:val="00CC0636"/>
    <w:rsid w:val="00CC6BE7"/>
    <w:rsid w:val="00CC775F"/>
    <w:rsid w:val="00CD0442"/>
    <w:rsid w:val="00CD07FD"/>
    <w:rsid w:val="00CD4972"/>
    <w:rsid w:val="00CD55D7"/>
    <w:rsid w:val="00CD5F37"/>
    <w:rsid w:val="00CE2E43"/>
    <w:rsid w:val="00CE2E5F"/>
    <w:rsid w:val="00CF1945"/>
    <w:rsid w:val="00CF1E44"/>
    <w:rsid w:val="00D0212B"/>
    <w:rsid w:val="00D0227F"/>
    <w:rsid w:val="00D117A0"/>
    <w:rsid w:val="00D11C6F"/>
    <w:rsid w:val="00D13220"/>
    <w:rsid w:val="00D25D9C"/>
    <w:rsid w:val="00D36E63"/>
    <w:rsid w:val="00D45C82"/>
    <w:rsid w:val="00D467F0"/>
    <w:rsid w:val="00D46FDA"/>
    <w:rsid w:val="00D52D7E"/>
    <w:rsid w:val="00D54AEE"/>
    <w:rsid w:val="00D64EB7"/>
    <w:rsid w:val="00D71E23"/>
    <w:rsid w:val="00D76D20"/>
    <w:rsid w:val="00D8683E"/>
    <w:rsid w:val="00D87E56"/>
    <w:rsid w:val="00D92F4F"/>
    <w:rsid w:val="00DA1371"/>
    <w:rsid w:val="00DA1AC4"/>
    <w:rsid w:val="00DB0536"/>
    <w:rsid w:val="00DB39F6"/>
    <w:rsid w:val="00DB6571"/>
    <w:rsid w:val="00DC03B7"/>
    <w:rsid w:val="00DD664F"/>
    <w:rsid w:val="00DD7348"/>
    <w:rsid w:val="00DD74D7"/>
    <w:rsid w:val="00DE78D9"/>
    <w:rsid w:val="00DF1011"/>
    <w:rsid w:val="00DF4FF9"/>
    <w:rsid w:val="00E0056F"/>
    <w:rsid w:val="00E0550E"/>
    <w:rsid w:val="00E0601E"/>
    <w:rsid w:val="00E077E1"/>
    <w:rsid w:val="00E13845"/>
    <w:rsid w:val="00E13A23"/>
    <w:rsid w:val="00E309D8"/>
    <w:rsid w:val="00E40E67"/>
    <w:rsid w:val="00E44D33"/>
    <w:rsid w:val="00E5025F"/>
    <w:rsid w:val="00E50E8E"/>
    <w:rsid w:val="00E714AF"/>
    <w:rsid w:val="00E76F71"/>
    <w:rsid w:val="00E853EB"/>
    <w:rsid w:val="00E922C1"/>
    <w:rsid w:val="00E954F7"/>
    <w:rsid w:val="00EA1507"/>
    <w:rsid w:val="00EA3776"/>
    <w:rsid w:val="00EB3074"/>
    <w:rsid w:val="00EB46B6"/>
    <w:rsid w:val="00EB7781"/>
    <w:rsid w:val="00EC3A1E"/>
    <w:rsid w:val="00EC7CE9"/>
    <w:rsid w:val="00ED0C70"/>
    <w:rsid w:val="00EE2FA8"/>
    <w:rsid w:val="00EF1488"/>
    <w:rsid w:val="00EF4DEB"/>
    <w:rsid w:val="00F27E02"/>
    <w:rsid w:val="00F33150"/>
    <w:rsid w:val="00F40D6C"/>
    <w:rsid w:val="00F422A3"/>
    <w:rsid w:val="00F506B1"/>
    <w:rsid w:val="00F5780D"/>
    <w:rsid w:val="00F57B28"/>
    <w:rsid w:val="00F63A60"/>
    <w:rsid w:val="00F7102B"/>
    <w:rsid w:val="00F71D3C"/>
    <w:rsid w:val="00F72D90"/>
    <w:rsid w:val="00FA37D0"/>
    <w:rsid w:val="00FC60FD"/>
    <w:rsid w:val="00FD1EC3"/>
    <w:rsid w:val="00FD3282"/>
    <w:rsid w:val="00FE74BC"/>
    <w:rsid w:val="00FE7D4F"/>
    <w:rsid w:val="00FF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87C509"/>
  <w15:docId w15:val="{9D78CE97-050A-4099-9968-148CD15F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D7E"/>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D7E"/>
    <w:pPr>
      <w:contextualSpacing/>
    </w:pPr>
  </w:style>
  <w:style w:type="paragraph" w:customStyle="1" w:styleId="Default">
    <w:name w:val="Default"/>
    <w:uiPriority w:val="99"/>
    <w:rsid w:val="00D52D7E"/>
    <w:pPr>
      <w:autoSpaceDE w:val="0"/>
      <w:autoSpaceDN w:val="0"/>
      <w:adjustRightInd w:val="0"/>
      <w:ind w:left="720" w:hanging="360"/>
    </w:pPr>
    <w:rPr>
      <w:rFonts w:ascii="Times New Roman" w:eastAsia="Times New Roman" w:hAnsi="Times New Roman" w:cs="Times New Roman"/>
      <w:color w:val="000000"/>
      <w:sz w:val="24"/>
      <w:szCs w:val="24"/>
    </w:rPr>
  </w:style>
  <w:style w:type="table" w:styleId="TableGrid">
    <w:name w:val="Table Grid"/>
    <w:basedOn w:val="TableNormal"/>
    <w:uiPriority w:val="59"/>
    <w:rsid w:val="00D52D7E"/>
    <w:pPr>
      <w:ind w:left="720" w:hanging="36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D7E"/>
    <w:rPr>
      <w:rFonts w:ascii="Tahoma" w:hAnsi="Tahoma" w:cs="Tahoma"/>
      <w:sz w:val="16"/>
      <w:szCs w:val="16"/>
    </w:rPr>
  </w:style>
  <w:style w:type="character" w:customStyle="1" w:styleId="BalloonTextChar">
    <w:name w:val="Balloon Text Char"/>
    <w:basedOn w:val="DefaultParagraphFont"/>
    <w:link w:val="BalloonText"/>
    <w:uiPriority w:val="99"/>
    <w:semiHidden/>
    <w:rsid w:val="00D52D7E"/>
    <w:rPr>
      <w:rFonts w:ascii="Tahoma" w:eastAsia="Times New Roman" w:hAnsi="Tahoma" w:cs="Tahoma"/>
      <w:bCs/>
      <w:sz w:val="16"/>
      <w:szCs w:val="16"/>
    </w:rPr>
  </w:style>
  <w:style w:type="paragraph" w:styleId="Header">
    <w:name w:val="header"/>
    <w:basedOn w:val="Normal"/>
    <w:link w:val="HeaderChar"/>
    <w:uiPriority w:val="99"/>
    <w:unhideWhenUsed/>
    <w:rsid w:val="00997222"/>
    <w:pPr>
      <w:tabs>
        <w:tab w:val="center" w:pos="4680"/>
        <w:tab w:val="right" w:pos="9360"/>
      </w:tabs>
    </w:pPr>
  </w:style>
  <w:style w:type="character" w:customStyle="1" w:styleId="HeaderChar">
    <w:name w:val="Header Char"/>
    <w:basedOn w:val="DefaultParagraphFont"/>
    <w:link w:val="Header"/>
    <w:uiPriority w:val="99"/>
    <w:rsid w:val="00997222"/>
    <w:rPr>
      <w:rFonts w:ascii="Times New Roman" w:eastAsia="Times New Roman" w:hAnsi="Times New Roman" w:cs="Times New Roman"/>
      <w:bCs/>
    </w:rPr>
  </w:style>
  <w:style w:type="paragraph" w:styleId="Footer">
    <w:name w:val="footer"/>
    <w:basedOn w:val="Normal"/>
    <w:link w:val="FooterChar"/>
    <w:uiPriority w:val="99"/>
    <w:unhideWhenUsed/>
    <w:rsid w:val="00997222"/>
    <w:pPr>
      <w:tabs>
        <w:tab w:val="center" w:pos="4680"/>
        <w:tab w:val="right" w:pos="9360"/>
      </w:tabs>
    </w:pPr>
  </w:style>
  <w:style w:type="character" w:customStyle="1" w:styleId="FooterChar">
    <w:name w:val="Footer Char"/>
    <w:basedOn w:val="DefaultParagraphFont"/>
    <w:link w:val="Footer"/>
    <w:uiPriority w:val="99"/>
    <w:rsid w:val="00997222"/>
    <w:rPr>
      <w:rFonts w:ascii="Times New Roman" w:eastAsia="Times New Roman" w:hAnsi="Times New Roman" w:cs="Times New Roman"/>
      <w:bCs/>
    </w:rPr>
  </w:style>
  <w:style w:type="character" w:styleId="CommentReference">
    <w:name w:val="annotation reference"/>
    <w:basedOn w:val="DefaultParagraphFont"/>
    <w:uiPriority w:val="99"/>
    <w:semiHidden/>
    <w:unhideWhenUsed/>
    <w:rsid w:val="00300895"/>
    <w:rPr>
      <w:sz w:val="16"/>
      <w:szCs w:val="16"/>
    </w:rPr>
  </w:style>
  <w:style w:type="paragraph" w:styleId="CommentText">
    <w:name w:val="annotation text"/>
    <w:basedOn w:val="Normal"/>
    <w:link w:val="CommentTextChar"/>
    <w:uiPriority w:val="99"/>
    <w:semiHidden/>
    <w:unhideWhenUsed/>
    <w:rsid w:val="00300895"/>
    <w:rPr>
      <w:sz w:val="20"/>
      <w:szCs w:val="20"/>
    </w:rPr>
  </w:style>
  <w:style w:type="character" w:customStyle="1" w:styleId="CommentTextChar">
    <w:name w:val="Comment Text Char"/>
    <w:basedOn w:val="DefaultParagraphFont"/>
    <w:link w:val="CommentText"/>
    <w:uiPriority w:val="99"/>
    <w:semiHidden/>
    <w:rsid w:val="00300895"/>
    <w:rPr>
      <w:rFonts w:ascii="Times New Roman" w:eastAsia="Times New Roman"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300895"/>
    <w:rPr>
      <w:b/>
    </w:rPr>
  </w:style>
  <w:style w:type="character" w:customStyle="1" w:styleId="CommentSubjectChar">
    <w:name w:val="Comment Subject Char"/>
    <w:basedOn w:val="CommentTextChar"/>
    <w:link w:val="CommentSubject"/>
    <w:uiPriority w:val="99"/>
    <w:semiHidden/>
    <w:rsid w:val="0030089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F1488"/>
    <w:rPr>
      <w:color w:val="0000FF" w:themeColor="hyperlink"/>
      <w:u w:val="single"/>
    </w:rPr>
  </w:style>
  <w:style w:type="paragraph" w:styleId="NormalWeb">
    <w:name w:val="Normal (Web)"/>
    <w:basedOn w:val="Normal"/>
    <w:uiPriority w:val="99"/>
    <w:unhideWhenUsed/>
    <w:rsid w:val="00974838"/>
    <w:pPr>
      <w:spacing w:before="0"/>
    </w:pPr>
    <w:rPr>
      <w:rFonts w:ascii="Tahoma" w:hAnsi="Tahoma" w:cs="Tahoma"/>
      <w:bCs w:val="0"/>
      <w:color w:val="1F3863"/>
      <w:sz w:val="21"/>
      <w:szCs w:val="21"/>
    </w:rPr>
  </w:style>
  <w:style w:type="character" w:customStyle="1" w:styleId="apple-style-span">
    <w:name w:val="apple-style-span"/>
    <w:basedOn w:val="DefaultParagraphFont"/>
    <w:rsid w:val="00C31B16"/>
  </w:style>
  <w:style w:type="character" w:styleId="FollowedHyperlink">
    <w:name w:val="FollowedHyperlink"/>
    <w:basedOn w:val="DefaultParagraphFont"/>
    <w:uiPriority w:val="99"/>
    <w:semiHidden/>
    <w:unhideWhenUsed/>
    <w:rsid w:val="000521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09355">
      <w:bodyDiv w:val="1"/>
      <w:marLeft w:val="0"/>
      <w:marRight w:val="0"/>
      <w:marTop w:val="0"/>
      <w:marBottom w:val="0"/>
      <w:divBdr>
        <w:top w:val="none" w:sz="0" w:space="0" w:color="auto"/>
        <w:left w:val="none" w:sz="0" w:space="0" w:color="auto"/>
        <w:bottom w:val="none" w:sz="0" w:space="0" w:color="auto"/>
        <w:right w:val="none" w:sz="0" w:space="0" w:color="auto"/>
      </w:divBdr>
    </w:div>
    <w:div w:id="913584370">
      <w:bodyDiv w:val="1"/>
      <w:marLeft w:val="0"/>
      <w:marRight w:val="0"/>
      <w:marTop w:val="0"/>
      <w:marBottom w:val="0"/>
      <w:divBdr>
        <w:top w:val="none" w:sz="0" w:space="0" w:color="auto"/>
        <w:left w:val="none" w:sz="0" w:space="0" w:color="auto"/>
        <w:bottom w:val="none" w:sz="0" w:space="0" w:color="auto"/>
        <w:right w:val="none" w:sz="0" w:space="0" w:color="auto"/>
      </w:divBdr>
    </w:div>
    <w:div w:id="1551843137">
      <w:bodyDiv w:val="1"/>
      <w:marLeft w:val="0"/>
      <w:marRight w:val="0"/>
      <w:marTop w:val="0"/>
      <w:marBottom w:val="0"/>
      <w:divBdr>
        <w:top w:val="none" w:sz="0" w:space="0" w:color="auto"/>
        <w:left w:val="none" w:sz="0" w:space="0" w:color="auto"/>
        <w:bottom w:val="none" w:sz="0" w:space="0" w:color="auto"/>
        <w:right w:val="none" w:sz="0" w:space="0" w:color="auto"/>
      </w:divBdr>
    </w:div>
    <w:div w:id="1817843076">
      <w:bodyDiv w:val="1"/>
      <w:marLeft w:val="0"/>
      <w:marRight w:val="0"/>
      <w:marTop w:val="0"/>
      <w:marBottom w:val="0"/>
      <w:divBdr>
        <w:top w:val="none" w:sz="0" w:space="0" w:color="auto"/>
        <w:left w:val="none" w:sz="0" w:space="0" w:color="auto"/>
        <w:bottom w:val="none" w:sz="0" w:space="0" w:color="auto"/>
        <w:right w:val="none" w:sz="0" w:space="0" w:color="auto"/>
      </w:divBdr>
      <w:divsChild>
        <w:div w:id="619801133">
          <w:marLeft w:val="0"/>
          <w:marRight w:val="0"/>
          <w:marTop w:val="0"/>
          <w:marBottom w:val="0"/>
          <w:divBdr>
            <w:top w:val="none" w:sz="0" w:space="0" w:color="auto"/>
            <w:left w:val="none" w:sz="0" w:space="0" w:color="auto"/>
            <w:bottom w:val="none" w:sz="0" w:space="0" w:color="auto"/>
            <w:right w:val="none" w:sz="0" w:space="0" w:color="auto"/>
          </w:divBdr>
          <w:divsChild>
            <w:div w:id="770202458">
              <w:marLeft w:val="0"/>
              <w:marRight w:val="0"/>
              <w:marTop w:val="0"/>
              <w:marBottom w:val="0"/>
              <w:divBdr>
                <w:top w:val="none" w:sz="0" w:space="0" w:color="auto"/>
                <w:left w:val="none" w:sz="0" w:space="0" w:color="auto"/>
                <w:bottom w:val="none" w:sz="0" w:space="0" w:color="auto"/>
                <w:right w:val="none" w:sz="0" w:space="0" w:color="auto"/>
              </w:divBdr>
              <w:divsChild>
                <w:div w:id="1050879804">
                  <w:marLeft w:val="0"/>
                  <w:marRight w:val="0"/>
                  <w:marTop w:val="0"/>
                  <w:marBottom w:val="0"/>
                  <w:divBdr>
                    <w:top w:val="none" w:sz="0" w:space="0" w:color="auto"/>
                    <w:left w:val="none" w:sz="0" w:space="0" w:color="auto"/>
                    <w:bottom w:val="none" w:sz="0" w:space="0" w:color="auto"/>
                    <w:right w:val="none" w:sz="0" w:space="0" w:color="auto"/>
                  </w:divBdr>
                  <w:divsChild>
                    <w:div w:id="11974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42300">
      <w:bodyDiv w:val="1"/>
      <w:marLeft w:val="0"/>
      <w:marRight w:val="0"/>
      <w:marTop w:val="0"/>
      <w:marBottom w:val="0"/>
      <w:divBdr>
        <w:top w:val="none" w:sz="0" w:space="0" w:color="auto"/>
        <w:left w:val="none" w:sz="0" w:space="0" w:color="auto"/>
        <w:bottom w:val="none" w:sz="0" w:space="0" w:color="auto"/>
        <w:right w:val="none" w:sz="0" w:space="0" w:color="auto"/>
      </w:divBdr>
      <w:divsChild>
        <w:div w:id="731467204">
          <w:marLeft w:val="0"/>
          <w:marRight w:val="0"/>
          <w:marTop w:val="0"/>
          <w:marBottom w:val="900"/>
          <w:divBdr>
            <w:top w:val="none" w:sz="0" w:space="0" w:color="auto"/>
            <w:left w:val="none" w:sz="0" w:space="0" w:color="auto"/>
            <w:bottom w:val="none" w:sz="0" w:space="0" w:color="auto"/>
            <w:right w:val="none" w:sz="0" w:space="0" w:color="auto"/>
          </w:divBdr>
          <w:divsChild>
            <w:div w:id="899173302">
              <w:marLeft w:val="0"/>
              <w:marRight w:val="0"/>
              <w:marTop w:val="0"/>
              <w:marBottom w:val="0"/>
              <w:divBdr>
                <w:top w:val="none" w:sz="0" w:space="0" w:color="auto"/>
                <w:left w:val="none" w:sz="0" w:space="0" w:color="auto"/>
                <w:bottom w:val="none" w:sz="0" w:space="0" w:color="auto"/>
                <w:right w:val="none" w:sz="0" w:space="0" w:color="auto"/>
              </w:divBdr>
              <w:divsChild>
                <w:div w:id="29188664">
                  <w:marLeft w:val="0"/>
                  <w:marRight w:val="0"/>
                  <w:marTop w:val="0"/>
                  <w:marBottom w:val="0"/>
                  <w:divBdr>
                    <w:top w:val="none" w:sz="0" w:space="0" w:color="auto"/>
                    <w:left w:val="none" w:sz="0" w:space="0" w:color="auto"/>
                    <w:bottom w:val="none" w:sz="0" w:space="0" w:color="auto"/>
                    <w:right w:val="none" w:sz="0" w:space="0" w:color="auto"/>
                  </w:divBdr>
                  <w:divsChild>
                    <w:div w:id="1216161041">
                      <w:marLeft w:val="0"/>
                      <w:marRight w:val="0"/>
                      <w:marTop w:val="0"/>
                      <w:marBottom w:val="0"/>
                      <w:divBdr>
                        <w:top w:val="none" w:sz="0" w:space="0" w:color="auto"/>
                        <w:left w:val="none" w:sz="0" w:space="0" w:color="auto"/>
                        <w:bottom w:val="none" w:sz="0" w:space="0" w:color="auto"/>
                        <w:right w:val="none" w:sz="0" w:space="0" w:color="auto"/>
                      </w:divBdr>
                      <w:divsChild>
                        <w:div w:id="1084454148">
                          <w:marLeft w:val="0"/>
                          <w:marRight w:val="0"/>
                          <w:marTop w:val="0"/>
                          <w:marBottom w:val="0"/>
                          <w:divBdr>
                            <w:top w:val="none" w:sz="0" w:space="0" w:color="auto"/>
                            <w:left w:val="none" w:sz="0" w:space="0" w:color="auto"/>
                            <w:bottom w:val="none" w:sz="0" w:space="0" w:color="auto"/>
                            <w:right w:val="none" w:sz="0" w:space="0" w:color="auto"/>
                          </w:divBdr>
                          <w:divsChild>
                            <w:div w:id="452675100">
                              <w:marLeft w:val="0"/>
                              <w:marRight w:val="0"/>
                              <w:marTop w:val="0"/>
                              <w:marBottom w:val="0"/>
                              <w:divBdr>
                                <w:top w:val="none" w:sz="0" w:space="0" w:color="auto"/>
                                <w:left w:val="none" w:sz="0" w:space="0" w:color="auto"/>
                                <w:bottom w:val="none" w:sz="0" w:space="0" w:color="auto"/>
                                <w:right w:val="none" w:sz="0" w:space="0" w:color="auto"/>
                              </w:divBdr>
                              <w:divsChild>
                                <w:div w:id="1665619468">
                                  <w:marLeft w:val="0"/>
                                  <w:marRight w:val="0"/>
                                  <w:marTop w:val="0"/>
                                  <w:marBottom w:val="0"/>
                                  <w:divBdr>
                                    <w:top w:val="none" w:sz="0" w:space="0" w:color="auto"/>
                                    <w:left w:val="none" w:sz="0" w:space="0" w:color="auto"/>
                                    <w:bottom w:val="none" w:sz="0" w:space="0" w:color="auto"/>
                                    <w:right w:val="none" w:sz="0" w:space="0" w:color="auto"/>
                                  </w:divBdr>
                                  <w:divsChild>
                                    <w:div w:id="228657452">
                                      <w:marLeft w:val="0"/>
                                      <w:marRight w:val="0"/>
                                      <w:marTop w:val="0"/>
                                      <w:marBottom w:val="0"/>
                                      <w:divBdr>
                                        <w:top w:val="none" w:sz="0" w:space="0" w:color="auto"/>
                                        <w:left w:val="none" w:sz="0" w:space="0" w:color="auto"/>
                                        <w:bottom w:val="none" w:sz="0" w:space="0" w:color="auto"/>
                                        <w:right w:val="none" w:sz="0" w:space="0" w:color="auto"/>
                                      </w:divBdr>
                                      <w:divsChild>
                                        <w:div w:id="1092975415">
                                          <w:marLeft w:val="0"/>
                                          <w:marRight w:val="0"/>
                                          <w:marTop w:val="0"/>
                                          <w:marBottom w:val="0"/>
                                          <w:divBdr>
                                            <w:top w:val="none" w:sz="0" w:space="0" w:color="auto"/>
                                            <w:left w:val="none" w:sz="0" w:space="0" w:color="auto"/>
                                            <w:bottom w:val="none" w:sz="0" w:space="0" w:color="auto"/>
                                            <w:right w:val="none" w:sz="0" w:space="0" w:color="auto"/>
                                          </w:divBdr>
                                          <w:divsChild>
                                            <w:div w:id="564493929">
                                              <w:marLeft w:val="0"/>
                                              <w:marRight w:val="0"/>
                                              <w:marTop w:val="0"/>
                                              <w:marBottom w:val="0"/>
                                              <w:divBdr>
                                                <w:top w:val="none" w:sz="0" w:space="0" w:color="auto"/>
                                                <w:left w:val="none" w:sz="0" w:space="0" w:color="auto"/>
                                                <w:bottom w:val="none" w:sz="0" w:space="0" w:color="auto"/>
                                                <w:right w:val="none" w:sz="0" w:space="0" w:color="auto"/>
                                              </w:divBdr>
                                              <w:divsChild>
                                                <w:div w:id="306669513">
                                                  <w:marLeft w:val="0"/>
                                                  <w:marRight w:val="0"/>
                                                  <w:marTop w:val="0"/>
                                                  <w:marBottom w:val="0"/>
                                                  <w:divBdr>
                                                    <w:top w:val="none" w:sz="0" w:space="0" w:color="auto"/>
                                                    <w:left w:val="none" w:sz="0" w:space="0" w:color="auto"/>
                                                    <w:bottom w:val="none" w:sz="0" w:space="0" w:color="auto"/>
                                                    <w:right w:val="none" w:sz="0" w:space="0" w:color="auto"/>
                                                  </w:divBdr>
                                                  <w:divsChild>
                                                    <w:div w:id="1763138807">
                                                      <w:marLeft w:val="0"/>
                                                      <w:marRight w:val="0"/>
                                                      <w:marTop w:val="0"/>
                                                      <w:marBottom w:val="0"/>
                                                      <w:divBdr>
                                                        <w:top w:val="none" w:sz="0" w:space="0" w:color="auto"/>
                                                        <w:left w:val="none" w:sz="0" w:space="0" w:color="auto"/>
                                                        <w:bottom w:val="none" w:sz="0" w:space="0" w:color="auto"/>
                                                        <w:right w:val="none" w:sz="0" w:space="0" w:color="auto"/>
                                                      </w:divBdr>
                                                      <w:divsChild>
                                                        <w:div w:id="1171676529">
                                                          <w:marLeft w:val="0"/>
                                                          <w:marRight w:val="0"/>
                                                          <w:marTop w:val="0"/>
                                                          <w:marBottom w:val="0"/>
                                                          <w:divBdr>
                                                            <w:top w:val="none" w:sz="0" w:space="0" w:color="auto"/>
                                                            <w:left w:val="none" w:sz="0" w:space="0" w:color="auto"/>
                                                            <w:bottom w:val="none" w:sz="0" w:space="0" w:color="auto"/>
                                                            <w:right w:val="none" w:sz="0" w:space="0" w:color="auto"/>
                                                          </w:divBdr>
                                                          <w:divsChild>
                                                            <w:div w:id="257905018">
                                                              <w:marLeft w:val="0"/>
                                                              <w:marRight w:val="0"/>
                                                              <w:marTop w:val="0"/>
                                                              <w:marBottom w:val="0"/>
                                                              <w:divBdr>
                                                                <w:top w:val="none" w:sz="0" w:space="0" w:color="auto"/>
                                                                <w:left w:val="none" w:sz="0" w:space="0" w:color="auto"/>
                                                                <w:bottom w:val="none" w:sz="0" w:space="0" w:color="auto"/>
                                                                <w:right w:val="none" w:sz="0" w:space="0" w:color="auto"/>
                                                              </w:divBdr>
                                                              <w:divsChild>
                                                                <w:div w:id="1026058668">
                                                                  <w:marLeft w:val="0"/>
                                                                  <w:marRight w:val="0"/>
                                                                  <w:marTop w:val="0"/>
                                                                  <w:marBottom w:val="0"/>
                                                                  <w:divBdr>
                                                                    <w:top w:val="none" w:sz="0" w:space="0" w:color="auto"/>
                                                                    <w:left w:val="none" w:sz="0" w:space="0" w:color="auto"/>
                                                                    <w:bottom w:val="none" w:sz="0" w:space="0" w:color="auto"/>
                                                                    <w:right w:val="none" w:sz="0" w:space="0" w:color="auto"/>
                                                                  </w:divBdr>
                                                                  <w:divsChild>
                                                                    <w:div w:id="10237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non-responsibility@ogs.ny.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4D19-6C1B-0E4A-AADB-08A65025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1942</Words>
  <Characters>10412</Characters>
  <Application>Microsoft Office Word</Application>
  <DocSecurity>0</DocSecurity>
  <Lines>578</Lines>
  <Paragraphs>262</Paragraphs>
  <ScaleCrop>false</ScaleCrop>
  <HeadingPairs>
    <vt:vector size="2" baseType="variant">
      <vt:variant>
        <vt:lpstr>Title</vt:lpstr>
      </vt:variant>
      <vt:variant>
        <vt:i4>1</vt:i4>
      </vt:variant>
    </vt:vector>
  </HeadingPairs>
  <TitlesOfParts>
    <vt:vector size="1" baseType="lpstr">
      <vt:lpstr/>
    </vt:vector>
  </TitlesOfParts>
  <Manager>OGS Digital Communications</Manager>
  <Company>New York State</Company>
  <LinksUpToDate>false</LinksUpToDate>
  <CharactersWithSpaces>12092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Procurement Council, November 19, 2014 Meeting Minutes</dc:title>
  <dc:subject>NYS Procurement Council, November 19, 2014 Meeting Minutes</dc:subject>
  <dc:creator>phillipa</dc:creator>
  <cp:keywords>NYS Procurement Council, November 19, 2014 Meeting Minutes</cp:keywords>
  <dc:description/>
  <cp:lastModifiedBy>Lynn, Cheska (OGS)</cp:lastModifiedBy>
  <cp:revision>6</cp:revision>
  <cp:lastPrinted>2014-10-20T16:37:00Z</cp:lastPrinted>
  <dcterms:created xsi:type="dcterms:W3CDTF">2014-10-24T15:38:00Z</dcterms:created>
  <dcterms:modified xsi:type="dcterms:W3CDTF">2019-02-05T17:01:00Z</dcterms:modified>
  <cp:category/>
</cp:coreProperties>
</file>