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D21196" w:rsidRDefault="00352847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D21196">
              <w:rPr>
                <w:rFonts w:ascii="Arial Narrow" w:hAnsi="Arial Narrow"/>
                <w:b/>
                <w:sz w:val="36"/>
                <w:szCs w:val="36"/>
              </w:rPr>
              <w:t>MWBE 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7205" w:rsidRPr="00DF6F20" w:rsidRDefault="00217205" w:rsidP="00CF192B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This Utilization Plan must contain a detailed description of the supplies and/or services to be provided by each NYS 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>ertified Minority and Women-owned Business Enterprise</w:t>
            </w:r>
            <w:r w:rsidR="00E22DF2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(MWBE) under the contract.  </w:t>
            </w:r>
            <w:r w:rsidR="008E3C64" w:rsidRPr="00DF6F20">
              <w:rPr>
                <w:rFonts w:ascii="Arial" w:hAnsi="Arial" w:cs="Arial"/>
                <w:sz w:val="16"/>
                <w:szCs w:val="16"/>
              </w:rPr>
              <w:t xml:space="preserve">By submission of this Plan, the </w:t>
            </w:r>
            <w:r w:rsidR="00DF6F20" w:rsidRPr="00DF6F20">
              <w:rPr>
                <w:rFonts w:ascii="Arial" w:hAnsi="Arial" w:cs="Arial"/>
                <w:sz w:val="16"/>
                <w:szCs w:val="16"/>
              </w:rPr>
              <w:t>Bidder/</w:t>
            </w:r>
            <w:r w:rsidR="008E3C64" w:rsidRPr="00DF6F20">
              <w:rPr>
                <w:rFonts w:ascii="Arial" w:hAnsi="Arial" w:cs="Arial"/>
                <w:sz w:val="16"/>
                <w:szCs w:val="16"/>
              </w:rPr>
              <w:t>Contractor commits to good faith efforts in the utilization of MWBE subcontractors and suppliers as required by the MBE/WBE goals contained in the Solicitation/Contract.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including information evidencing a lack of good faith as part of, or in conjunction with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DF6F2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MWBE utilization.  </w:t>
            </w:r>
            <w:r w:rsidR="008E3C64" w:rsidRPr="00DF6F20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7205" w:rsidRPr="00443EC1" w:rsidRDefault="008E3C64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MWBE Goals </w:t>
            </w:r>
            <w:proofErr w:type="gramStart"/>
            <w:r w:rsidRPr="00443EC1">
              <w:rPr>
                <w:rFonts w:ascii="Arial Narrow" w:hAnsi="Arial Narrow"/>
                <w:b/>
                <w:sz w:val="20"/>
                <w:szCs w:val="20"/>
              </w:rPr>
              <w:t>In</w:t>
            </w:r>
            <w:proofErr w:type="gramEnd"/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Contract</w:t>
            </w:r>
          </w:p>
        </w:tc>
      </w:tr>
      <w:tr w:rsidR="007E28A8" w:rsidRPr="00217205" w:rsidTr="00C41160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28A8" w:rsidRPr="00784D73" w:rsidRDefault="007E28A8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:rsidR="007E28A8" w:rsidRPr="002C57F7" w:rsidRDefault="007E28A8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:rsidR="007E28A8" w:rsidRPr="00784D73" w:rsidRDefault="007E28A8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:rsidR="007E28A8" w:rsidRPr="002C57F7" w:rsidRDefault="007E28A8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8A8" w:rsidRPr="00784D73" w:rsidRDefault="007E28A8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BE    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17205" w:rsidRPr="00217205" w:rsidTr="002C57F7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17205" w:rsidRPr="00784D73" w:rsidRDefault="00DF6F2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</w:t>
            </w:r>
            <w:r w:rsidR="000337BC" w:rsidRPr="00784D73">
              <w:rPr>
                <w:rFonts w:ascii="Arial Narrow" w:hAnsi="Arial Narrow"/>
                <w:sz w:val="20"/>
                <w:szCs w:val="20"/>
              </w:rPr>
              <w:t>Contractor Address</w:t>
            </w:r>
            <w:r w:rsidR="004125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2540"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="000337BC"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A7666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205" w:rsidRPr="00784D73" w:rsidRDefault="008E3C6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WBE    </w: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5776C" w:rsidRPr="00217205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C" w:rsidRPr="00B142E3" w:rsidRDefault="0075776C" w:rsidP="0075776C">
            <w:pPr>
              <w:spacing w:before="40"/>
              <w:rPr>
                <w:rFonts w:ascii="Arial Narrow" w:hAnsi="Arial Narrow"/>
                <w:b/>
              </w:rPr>
            </w:pPr>
            <w:r w:rsidRPr="00B142E3">
              <w:rPr>
                <w:rFonts w:ascii="Arial Narrow" w:hAnsi="Arial Narrow"/>
                <w:b/>
              </w:rPr>
              <w:t>IF UNABLE TO MEET THE MBE AND WBE GOALS SET FORTH IN THE</w:t>
            </w:r>
            <w:r>
              <w:rPr>
                <w:rFonts w:ascii="Arial Narrow" w:hAnsi="Arial Narrow"/>
                <w:b/>
              </w:rPr>
              <w:t xml:space="preserve"> SOLICITATION/</w:t>
            </w:r>
            <w:r w:rsidRPr="00B142E3">
              <w:rPr>
                <w:rFonts w:ascii="Arial Narrow" w:hAnsi="Arial Narrow"/>
                <w:b/>
              </w:rPr>
              <w:t>CONTRACT</w:t>
            </w:r>
            <w:r>
              <w:rPr>
                <w:rFonts w:ascii="Arial Narrow" w:hAnsi="Arial Narrow"/>
                <w:b/>
              </w:rPr>
              <w:t xml:space="preserve"> BIDDER/</w:t>
            </w:r>
            <w:r w:rsidRPr="00B142E3">
              <w:rPr>
                <w:rFonts w:ascii="Arial Narrow" w:hAnsi="Arial Narrow"/>
                <w:b/>
              </w:rPr>
              <w:t>CONTRACTOR MUST SUBMIT A REQUES</w:t>
            </w:r>
            <w:r>
              <w:rPr>
                <w:rFonts w:ascii="Arial Narrow" w:hAnsi="Arial Narrow"/>
                <w:b/>
              </w:rPr>
              <w:t>T</w:t>
            </w:r>
            <w:r w:rsidRPr="00B142E3">
              <w:rPr>
                <w:rFonts w:ascii="Arial Narrow" w:hAnsi="Arial Narrow"/>
                <w:b/>
              </w:rPr>
              <w:t xml:space="preserve"> FOR WA</w:t>
            </w:r>
            <w:r>
              <w:rPr>
                <w:rFonts w:ascii="Arial Narrow" w:hAnsi="Arial Narrow"/>
                <w:b/>
              </w:rPr>
              <w:t>I</w:t>
            </w:r>
            <w:r w:rsidRPr="00B142E3">
              <w:rPr>
                <w:rFonts w:ascii="Arial Narrow" w:hAnsi="Arial Narrow"/>
                <w:b/>
              </w:rPr>
              <w:t>VER (FORM BDC 333)</w:t>
            </w:r>
          </w:p>
        </w:tc>
      </w:tr>
      <w:tr w:rsidR="0075776C" w:rsidRPr="00217205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75776C" w:rsidRPr="00217205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C" w:rsidRPr="00784D73" w:rsidRDefault="0075776C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Dollar Value of subcontracts/supplies/services (When $ value cannot be determined put estimated % of work under the contract or value TBD based on contractual spending):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73" w:rsidRPr="00784D73" w:rsidRDefault="00784D73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CD7" w:rsidRPr="002A4257" w:rsidRDefault="006B3CD7" w:rsidP="002C57F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>FOR OGS MWBE USE ONLY</w:t>
            </w:r>
          </w:p>
        </w:tc>
      </w:tr>
      <w:tr w:rsidR="006B3CD7" w:rsidRPr="00AF561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D7" w:rsidRPr="00064520" w:rsidRDefault="006B3CD7" w:rsidP="002C57F7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OGS MWBE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2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ED41CD">
              <w:rPr>
                <w:rFonts w:ascii="Arial Narrow" w:hAnsi="Arial Narrow"/>
                <w:b/>
                <w:sz w:val="20"/>
                <w:szCs w:val="20"/>
              </w:rPr>
              <w:t>MBE  %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>BE  %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>NYS CERTIFIED MWBE 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MWBEs 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7" w:history="1">
              <w:r w:rsidRPr="001509BB">
                <w:rPr>
                  <w:rStyle w:val="Hyperlink"/>
                  <w:rFonts w:ascii="Arial Narrow" w:hAnsi="Arial Narrow"/>
                  <w:sz w:val="21"/>
                  <w:szCs w:val="21"/>
                </w:rPr>
                <w:t>https://ny.newnycontracts.com/FrontEnd/VendorSearchPublic.asp?TN=ny&amp;XID=2528</w:t>
              </w:r>
            </w:hyperlink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OGS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</w:r>
            <w:r w:rsidR="00D75F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D64ABE">
      <w:headerReference w:type="default" r:id="rId8"/>
      <w:footerReference w:type="even" r:id="rId9"/>
      <w:footerReference w:type="default" r:id="rId10"/>
      <w:pgSz w:w="12240" w:h="15840"/>
      <w:pgMar w:top="540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92" w:rsidRDefault="00D75F92" w:rsidP="00D21196">
      <w:pPr>
        <w:spacing w:after="0" w:line="240" w:lineRule="auto"/>
      </w:pPr>
      <w:r>
        <w:separator/>
      </w:r>
    </w:p>
  </w:endnote>
  <w:endnote w:type="continuationSeparator" w:id="0">
    <w:p w:rsidR="00D75F92" w:rsidRDefault="00D75F92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60" w:rsidRDefault="00C41160" w:rsidP="00D21196">
    <w:pPr>
      <w:rPr>
        <w:rFonts w:ascii="Arial Narrow" w:hAnsi="Arial Narrow"/>
        <w:b/>
        <w:sz w:val="16"/>
        <w:szCs w:val="16"/>
      </w:rPr>
    </w:pPr>
  </w:p>
  <w:p w:rsidR="00C41160" w:rsidRDefault="00C41160" w:rsidP="00D21196">
    <w:r w:rsidRPr="00064520">
      <w:rPr>
        <w:rFonts w:ascii="Arial Narrow" w:hAnsi="Arial Narrow"/>
        <w:b/>
        <w:sz w:val="16"/>
        <w:szCs w:val="16"/>
      </w:rPr>
      <w:t xml:space="preserve">MWBE 100 (Revised </w:t>
    </w:r>
    <w:r w:rsidR="0065273F">
      <w:rPr>
        <w:rFonts w:ascii="Arial Narrow" w:hAnsi="Arial Narrow"/>
        <w:b/>
        <w:sz w:val="16"/>
        <w:szCs w:val="16"/>
      </w:rPr>
      <w:t>02</w:t>
    </w:r>
    <w:r>
      <w:rPr>
        <w:rFonts w:ascii="Arial Narrow" w:hAnsi="Arial Narrow"/>
        <w:b/>
        <w:sz w:val="16"/>
        <w:szCs w:val="16"/>
      </w:rPr>
      <w:t>/2016</w:t>
    </w:r>
    <w:r w:rsidRPr="00064520">
      <w:rPr>
        <w:rFonts w:ascii="Arial Narrow" w:hAnsi="Arial Narrow"/>
        <w:b/>
        <w:sz w:val="16"/>
        <w:szCs w:val="16"/>
      </w:rPr>
      <w:t>)</w:t>
    </w:r>
  </w:p>
  <w:p w:rsidR="00C41160" w:rsidRDefault="00C4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60" w:rsidRDefault="00C41160" w:rsidP="00D21196">
    <w:r w:rsidRPr="00064520">
      <w:rPr>
        <w:rFonts w:ascii="Arial Narrow" w:hAnsi="Arial Narrow"/>
        <w:b/>
        <w:sz w:val="16"/>
        <w:szCs w:val="16"/>
      </w:rPr>
      <w:t xml:space="preserve">MWBE 100 (Revised </w:t>
    </w:r>
    <w:r w:rsidR="0065273F">
      <w:rPr>
        <w:rFonts w:ascii="Arial Narrow" w:hAnsi="Arial Narrow"/>
        <w:b/>
        <w:sz w:val="16"/>
        <w:szCs w:val="16"/>
      </w:rPr>
      <w:t>02</w:t>
    </w:r>
    <w:r>
      <w:rPr>
        <w:rFonts w:ascii="Arial Narrow" w:hAnsi="Arial Narrow"/>
        <w:b/>
        <w:sz w:val="16"/>
        <w:szCs w:val="16"/>
      </w:rPr>
      <w:t>/2016</w:t>
    </w:r>
    <w:r w:rsidRPr="00064520"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92" w:rsidRDefault="00D75F92" w:rsidP="00D21196">
      <w:pPr>
        <w:spacing w:after="0" w:line="240" w:lineRule="auto"/>
      </w:pPr>
      <w:r>
        <w:separator/>
      </w:r>
    </w:p>
  </w:footnote>
  <w:footnote w:type="continuationSeparator" w:id="0">
    <w:p w:rsidR="00D75F92" w:rsidRDefault="00D75F92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41160" w:rsidRPr="00D21196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639310" cy="723856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OGS - MWBE - 166 - Enterpris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8612" cy="750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E75300"/>
              <w:sz w:val="24"/>
              <w:szCs w:val="24"/>
            </w:rPr>
          </w:pPr>
          <w:r w:rsidRPr="00D21196">
            <w:rPr>
              <w:rFonts w:ascii="Arial" w:eastAsia="Times New Roman" w:hAnsi="Arial" w:cs="Arial"/>
              <w:b/>
              <w:bCs/>
              <w:color w:val="E75300"/>
              <w:sz w:val="24"/>
              <w:szCs w:val="24"/>
            </w:rPr>
            <w:t>Commodities and Services</w:t>
          </w:r>
        </w:p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D21196">
            <w:rPr>
              <w:rFonts w:ascii="Arial" w:eastAsia="Times New Roman" w:hAnsi="Arial" w:cs="Arial"/>
              <w:bCs/>
              <w:color w:val="E75300"/>
              <w:sz w:val="16"/>
              <w:szCs w:val="24"/>
            </w:rPr>
            <w:t>Submit Completed Plan To</w:t>
          </w:r>
          <w:r w:rsidRPr="00D21196">
            <w:rPr>
              <w:rFonts w:ascii="Arial" w:eastAsia="Times New Roman" w:hAnsi="Arial" w:cs="Arial"/>
              <w:bCs/>
              <w:caps/>
              <w:color w:val="E75300"/>
              <w:sz w:val="16"/>
              <w:szCs w:val="24"/>
            </w:rPr>
            <w:t>:</w:t>
          </w:r>
        </w:p>
      </w:tc>
    </w:tr>
    <w:tr w:rsidR="00C41160" w:rsidRPr="00D21196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:rsidR="00C41160" w:rsidRPr="00D21196" w:rsidRDefault="00C41160" w:rsidP="00D21196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6"/>
              <w:szCs w:val="6"/>
            </w:rPr>
          </w:pP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Office of Minority and Women-Owned 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Business Enterprises 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29th Floor, Corning Tower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The Governor Nelson A. Rockefeller Empire State Plaza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Albany, New York 12242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Phone: 518-486-9284               Fax: 518-486-9285 </w:t>
          </w:r>
        </w:p>
        <w:p w:rsidR="00C41160" w:rsidRPr="00D21196" w:rsidRDefault="00C41160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:rsidR="00C41160" w:rsidRPr="00D21196" w:rsidRDefault="00C4116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5"/>
    <w:rsid w:val="000337BC"/>
    <w:rsid w:val="00054B3C"/>
    <w:rsid w:val="00064520"/>
    <w:rsid w:val="00080008"/>
    <w:rsid w:val="000E4BF5"/>
    <w:rsid w:val="00127570"/>
    <w:rsid w:val="0014741B"/>
    <w:rsid w:val="001861AA"/>
    <w:rsid w:val="00192C81"/>
    <w:rsid w:val="001965B3"/>
    <w:rsid w:val="001B3ED1"/>
    <w:rsid w:val="001B5717"/>
    <w:rsid w:val="001C2A0C"/>
    <w:rsid w:val="001C79E9"/>
    <w:rsid w:val="00217205"/>
    <w:rsid w:val="00237C5B"/>
    <w:rsid w:val="0026285E"/>
    <w:rsid w:val="002A4257"/>
    <w:rsid w:val="002A7666"/>
    <w:rsid w:val="002C57F7"/>
    <w:rsid w:val="002E0B4A"/>
    <w:rsid w:val="00311F13"/>
    <w:rsid w:val="00352847"/>
    <w:rsid w:val="00385B6B"/>
    <w:rsid w:val="0039521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61417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7488B"/>
    <w:rsid w:val="00684F5A"/>
    <w:rsid w:val="006B0E74"/>
    <w:rsid w:val="006B3CD7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6604A"/>
    <w:rsid w:val="0087697D"/>
    <w:rsid w:val="00894F4D"/>
    <w:rsid w:val="008D4EE9"/>
    <w:rsid w:val="008E3C64"/>
    <w:rsid w:val="008E5E4E"/>
    <w:rsid w:val="00907013"/>
    <w:rsid w:val="0092363A"/>
    <w:rsid w:val="00924527"/>
    <w:rsid w:val="0096013B"/>
    <w:rsid w:val="00A6662B"/>
    <w:rsid w:val="00A81A4F"/>
    <w:rsid w:val="00A85969"/>
    <w:rsid w:val="00AB12C6"/>
    <w:rsid w:val="00AF5617"/>
    <w:rsid w:val="00AF6C61"/>
    <w:rsid w:val="00B142E3"/>
    <w:rsid w:val="00B5438C"/>
    <w:rsid w:val="00B661DC"/>
    <w:rsid w:val="00BA6096"/>
    <w:rsid w:val="00BE0D15"/>
    <w:rsid w:val="00BE3C9D"/>
    <w:rsid w:val="00C067F8"/>
    <w:rsid w:val="00C41160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75F92"/>
    <w:rsid w:val="00D9189E"/>
    <w:rsid w:val="00D93D9A"/>
    <w:rsid w:val="00DF6F20"/>
    <w:rsid w:val="00E00DB6"/>
    <w:rsid w:val="00E22DF2"/>
    <w:rsid w:val="00E2571B"/>
    <w:rsid w:val="00ED41CD"/>
    <w:rsid w:val="00EE2E73"/>
    <w:rsid w:val="00F178A2"/>
    <w:rsid w:val="00F53DB6"/>
    <w:rsid w:val="00F77583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FrontEnd/VendorSearchPublic.asp?TN=ny&amp;XID=2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68FE-DBCF-4A32-A9BC-80BFDE2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Li, Megan (OGS)</cp:lastModifiedBy>
  <cp:revision>2</cp:revision>
  <cp:lastPrinted>2016-01-26T19:32:00Z</cp:lastPrinted>
  <dcterms:created xsi:type="dcterms:W3CDTF">2020-08-27T15:59:00Z</dcterms:created>
  <dcterms:modified xsi:type="dcterms:W3CDTF">2020-08-27T15:59:00Z</dcterms:modified>
</cp:coreProperties>
</file>